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E382" w14:textId="77777777" w:rsidR="00467454" w:rsidRPr="001543F5" w:rsidRDefault="00467454" w:rsidP="00EF5AA8">
      <w:pPr>
        <w:jc w:val="center"/>
        <w:rPr>
          <w:b/>
        </w:rPr>
      </w:pPr>
    </w:p>
    <w:p w14:paraId="7B6BDC52" w14:textId="77777777" w:rsidR="00467454" w:rsidRPr="001543F5" w:rsidRDefault="00467454" w:rsidP="00EF5AA8">
      <w:pPr>
        <w:jc w:val="center"/>
        <w:rPr>
          <w:b/>
        </w:rPr>
      </w:pPr>
    </w:p>
    <w:p w14:paraId="73F03DC8" w14:textId="77777777" w:rsidR="00467454" w:rsidRPr="001543F5" w:rsidRDefault="00467454" w:rsidP="00EF5AA8">
      <w:pPr>
        <w:jc w:val="center"/>
        <w:rPr>
          <w:b/>
        </w:rPr>
      </w:pPr>
    </w:p>
    <w:p w14:paraId="627F1592" w14:textId="77777777" w:rsidR="00467454" w:rsidRPr="001543F5" w:rsidRDefault="00467454" w:rsidP="00EF5AA8">
      <w:pPr>
        <w:jc w:val="center"/>
        <w:rPr>
          <w:b/>
        </w:rPr>
      </w:pPr>
    </w:p>
    <w:p w14:paraId="406B5BE1" w14:textId="77777777" w:rsidR="00467454" w:rsidRPr="001543F5" w:rsidRDefault="00467454" w:rsidP="00EF5AA8">
      <w:pPr>
        <w:jc w:val="center"/>
        <w:rPr>
          <w:b/>
        </w:rPr>
      </w:pPr>
    </w:p>
    <w:p w14:paraId="71B09868" w14:textId="77777777" w:rsidR="00EF5AA8" w:rsidRPr="001543F5" w:rsidRDefault="00E655F1" w:rsidP="00EF5AA8">
      <w:pPr>
        <w:jc w:val="center"/>
        <w:rPr>
          <w:b/>
          <w:sz w:val="32"/>
          <w:szCs w:val="32"/>
        </w:rPr>
      </w:pPr>
      <w:r w:rsidRPr="001543F5">
        <w:rPr>
          <w:b/>
          <w:sz w:val="32"/>
          <w:szCs w:val="32"/>
        </w:rPr>
        <w:t>Geography</w:t>
      </w:r>
      <w:r w:rsidR="00EF5AA8" w:rsidRPr="001543F5">
        <w:rPr>
          <w:b/>
          <w:sz w:val="32"/>
          <w:szCs w:val="32"/>
        </w:rPr>
        <w:t xml:space="preserve"> Undergraduate Majors Manual</w:t>
      </w:r>
    </w:p>
    <w:p w14:paraId="1ED3CD89" w14:textId="77777777" w:rsidR="00EF5AA8" w:rsidRPr="001543F5" w:rsidRDefault="00EF5AA8" w:rsidP="00467454">
      <w:pPr>
        <w:rPr>
          <w:b/>
        </w:rPr>
      </w:pPr>
    </w:p>
    <w:p w14:paraId="3E80CF12" w14:textId="77777777" w:rsidR="00467454" w:rsidRPr="001543F5" w:rsidRDefault="008F5CF7" w:rsidP="00D2626E">
      <w:pPr>
        <w:jc w:val="center"/>
        <w:rPr>
          <w:b/>
          <w:sz w:val="32"/>
          <w:szCs w:val="32"/>
        </w:rPr>
      </w:pPr>
      <w:r w:rsidRPr="001543F5">
        <w:rPr>
          <w:b/>
          <w:sz w:val="32"/>
          <w:szCs w:val="32"/>
        </w:rPr>
        <w:t>Academic Year 2015</w:t>
      </w:r>
      <w:r w:rsidR="00375CD3" w:rsidRPr="001543F5">
        <w:rPr>
          <w:b/>
          <w:sz w:val="32"/>
          <w:szCs w:val="32"/>
        </w:rPr>
        <w:t>-</w:t>
      </w:r>
      <w:r w:rsidRPr="001543F5">
        <w:rPr>
          <w:b/>
          <w:sz w:val="32"/>
          <w:szCs w:val="32"/>
        </w:rPr>
        <w:t>2016</w:t>
      </w:r>
    </w:p>
    <w:p w14:paraId="6E94B842" w14:textId="77777777" w:rsidR="00467454" w:rsidRPr="001543F5" w:rsidRDefault="00467454" w:rsidP="00467454">
      <w:pPr>
        <w:rPr>
          <w:b/>
        </w:rPr>
      </w:pPr>
    </w:p>
    <w:p w14:paraId="5A6DAA32" w14:textId="77777777" w:rsidR="00467454" w:rsidRPr="001543F5" w:rsidRDefault="00467454" w:rsidP="00467454">
      <w:pPr>
        <w:rPr>
          <w:b/>
        </w:rPr>
      </w:pPr>
    </w:p>
    <w:p w14:paraId="3C27217F" w14:textId="77777777" w:rsidR="00467454" w:rsidRPr="001543F5" w:rsidRDefault="00E3492F" w:rsidP="00F9490A">
      <w:pPr>
        <w:jc w:val="center"/>
        <w:rPr>
          <w:b/>
        </w:rPr>
      </w:pPr>
      <w:r w:rsidRPr="001543F5">
        <w:rPr>
          <w:noProof/>
        </w:rPr>
        <w:drawing>
          <wp:inline distT="0" distB="0" distL="0" distR="0" wp14:anchorId="20B5C0E7" wp14:editId="77B60EFE">
            <wp:extent cx="23368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2870200"/>
                    </a:xfrm>
                    <a:prstGeom prst="rect">
                      <a:avLst/>
                    </a:prstGeom>
                    <a:noFill/>
                    <a:ln>
                      <a:noFill/>
                    </a:ln>
                  </pic:spPr>
                </pic:pic>
              </a:graphicData>
            </a:graphic>
          </wp:inline>
        </w:drawing>
      </w:r>
    </w:p>
    <w:p w14:paraId="443CDD1A" w14:textId="77777777" w:rsidR="00467454" w:rsidRPr="001543F5" w:rsidRDefault="00467454" w:rsidP="00467454">
      <w:pPr>
        <w:rPr>
          <w:b/>
        </w:rPr>
      </w:pPr>
    </w:p>
    <w:p w14:paraId="6DFB11B9" w14:textId="77777777" w:rsidR="00467454" w:rsidRPr="001543F5" w:rsidRDefault="00467454" w:rsidP="00467454">
      <w:pPr>
        <w:rPr>
          <w:b/>
        </w:rPr>
      </w:pPr>
    </w:p>
    <w:p w14:paraId="53E3D9E5" w14:textId="77777777" w:rsidR="00467454" w:rsidRPr="001543F5" w:rsidRDefault="00467454" w:rsidP="00467454">
      <w:pPr>
        <w:rPr>
          <w:b/>
        </w:rPr>
      </w:pPr>
    </w:p>
    <w:p w14:paraId="672B1169" w14:textId="77777777" w:rsidR="00C617AF" w:rsidRPr="001543F5" w:rsidRDefault="00C617AF" w:rsidP="00467454">
      <w:pPr>
        <w:rPr>
          <w:b/>
        </w:rPr>
      </w:pPr>
    </w:p>
    <w:p w14:paraId="7A47E692" w14:textId="77777777" w:rsidR="00467454" w:rsidRPr="001543F5" w:rsidRDefault="00467454" w:rsidP="003D5234">
      <w:pPr>
        <w:rPr>
          <w:b/>
        </w:rPr>
      </w:pPr>
    </w:p>
    <w:p w14:paraId="336571CA" w14:textId="77777777" w:rsidR="00A811C0" w:rsidRPr="001543F5" w:rsidRDefault="008A3805" w:rsidP="00467454">
      <w:pPr>
        <w:jc w:val="center"/>
        <w:rPr>
          <w:b/>
          <w:i/>
        </w:rPr>
      </w:pPr>
      <w:r w:rsidRPr="001543F5">
        <w:rPr>
          <w:b/>
          <w:i/>
        </w:rPr>
        <w:t>Updated</w:t>
      </w:r>
      <w:r w:rsidR="00E655F1" w:rsidRPr="001543F5">
        <w:rPr>
          <w:b/>
          <w:i/>
        </w:rPr>
        <w:t xml:space="preserve"> </w:t>
      </w:r>
      <w:r w:rsidR="008F5CF7" w:rsidRPr="001543F5">
        <w:rPr>
          <w:b/>
          <w:i/>
        </w:rPr>
        <w:t>August 2015</w:t>
      </w:r>
    </w:p>
    <w:p w14:paraId="55CB2ADF" w14:textId="77777777" w:rsidR="00A811C0" w:rsidRPr="001543F5" w:rsidRDefault="00A811C0" w:rsidP="00177924">
      <w:pPr>
        <w:jc w:val="center"/>
      </w:pPr>
      <w:r w:rsidRPr="001543F5">
        <w:rPr>
          <w:b/>
        </w:rPr>
        <w:br w:type="page"/>
      </w:r>
      <w:r w:rsidRPr="001543F5">
        <w:rPr>
          <w:b/>
        </w:rPr>
        <w:lastRenderedPageBreak/>
        <w:t>Message from the Chair</w:t>
      </w:r>
    </w:p>
    <w:p w14:paraId="6E389AB4" w14:textId="77777777" w:rsidR="0060637E" w:rsidRPr="001543F5" w:rsidRDefault="0060637E" w:rsidP="0060637E"/>
    <w:p w14:paraId="0C93E899" w14:textId="77777777" w:rsidR="0060637E" w:rsidRPr="001543F5" w:rsidRDefault="0060637E" w:rsidP="0060637E">
      <w:r w:rsidRPr="001543F5">
        <w:t xml:space="preserve">Dear </w:t>
      </w:r>
      <w:r w:rsidR="00E655F1" w:rsidRPr="001543F5">
        <w:t>Geography</w:t>
      </w:r>
      <w:r w:rsidRPr="001543F5">
        <w:t xml:space="preserve"> Major,</w:t>
      </w:r>
    </w:p>
    <w:p w14:paraId="214EFD24" w14:textId="77777777" w:rsidR="0060637E" w:rsidRPr="001543F5" w:rsidRDefault="0060637E" w:rsidP="0060637E"/>
    <w:p w14:paraId="6E521376" w14:textId="77777777" w:rsidR="0060637E" w:rsidRPr="001543F5" w:rsidRDefault="0060637E" w:rsidP="0060637E">
      <w:r w:rsidRPr="001543F5">
        <w:tab/>
      </w:r>
      <w:r w:rsidR="003521D6" w:rsidRPr="001543F5">
        <w:t>W</w:t>
      </w:r>
      <w:r w:rsidRPr="001543F5">
        <w:t xml:space="preserve">elcome to the Department of </w:t>
      </w:r>
      <w:r w:rsidR="00E655F1" w:rsidRPr="001543F5">
        <w:t>Geography</w:t>
      </w:r>
      <w:r w:rsidRPr="001543F5">
        <w:t xml:space="preserve"> at the University of North Carolina at Chapel Hill.  You have made an excellent decision to major in </w:t>
      </w:r>
      <w:r w:rsidR="00E655F1" w:rsidRPr="001543F5">
        <w:t>geography</w:t>
      </w:r>
      <w:r w:rsidRPr="001543F5">
        <w:t xml:space="preserve">!  Our department is considered </w:t>
      </w:r>
      <w:r w:rsidR="00E655F1" w:rsidRPr="001543F5">
        <w:t xml:space="preserve">one of the best departments of geography </w:t>
      </w:r>
      <w:r w:rsidRPr="001543F5">
        <w:t>in one of the most highly ranked public universities in th</w:t>
      </w:r>
      <w:r w:rsidR="00E655F1" w:rsidRPr="001543F5">
        <w:t xml:space="preserve">e nation. </w:t>
      </w:r>
      <w:r w:rsidR="008A3805" w:rsidRPr="001543F5">
        <w:t>The department</w:t>
      </w:r>
      <w:r w:rsidRPr="001543F5">
        <w:t xml:space="preserve"> </w:t>
      </w:r>
      <w:r w:rsidR="003521D6" w:rsidRPr="001543F5">
        <w:t>represents</w:t>
      </w:r>
      <w:r w:rsidRPr="001543F5">
        <w:t xml:space="preserve"> a </w:t>
      </w:r>
      <w:r w:rsidR="00F13477" w:rsidRPr="001543F5">
        <w:t>diversity of specializations</w:t>
      </w:r>
      <w:r w:rsidRPr="001543F5">
        <w:t xml:space="preserve"> in the </w:t>
      </w:r>
      <w:r w:rsidR="00E655F1" w:rsidRPr="001543F5">
        <w:t xml:space="preserve">physical, technical, and social dimensions of </w:t>
      </w:r>
      <w:r w:rsidR="003521D6" w:rsidRPr="001543F5">
        <w:t>the field</w:t>
      </w:r>
      <w:r w:rsidRPr="001543F5">
        <w:t xml:space="preserve">.  You will have the opportunity to learn from some of the top scholars in </w:t>
      </w:r>
      <w:r w:rsidR="00E655F1" w:rsidRPr="001543F5">
        <w:t>a wide range of sub</w:t>
      </w:r>
      <w:r w:rsidRPr="001543F5">
        <w:t>field</w:t>
      </w:r>
      <w:r w:rsidR="00E655F1" w:rsidRPr="001543F5">
        <w:t>s</w:t>
      </w:r>
      <w:r w:rsidRPr="001543F5">
        <w:t xml:space="preserve"> of </w:t>
      </w:r>
      <w:r w:rsidR="00E655F1" w:rsidRPr="001543F5">
        <w:t>geography</w:t>
      </w:r>
      <w:r w:rsidRPr="001543F5">
        <w:t>.</w:t>
      </w:r>
    </w:p>
    <w:p w14:paraId="5DC17759" w14:textId="77777777" w:rsidR="0060637E" w:rsidRPr="001543F5" w:rsidRDefault="0060637E" w:rsidP="0060637E"/>
    <w:p w14:paraId="620C774F" w14:textId="77777777" w:rsidR="0060637E" w:rsidRPr="001543F5" w:rsidRDefault="003521D6" w:rsidP="0060637E">
      <w:r w:rsidRPr="001543F5">
        <w:tab/>
        <w:t>T</w:t>
      </w:r>
      <w:r w:rsidR="0060637E" w:rsidRPr="001543F5">
        <w:t xml:space="preserve">he </w:t>
      </w:r>
      <w:r w:rsidR="00E655F1" w:rsidRPr="001543F5">
        <w:t>Geography</w:t>
      </w:r>
      <w:r w:rsidR="00C12D0F" w:rsidRPr="001543F5">
        <w:t xml:space="preserve"> F</w:t>
      </w:r>
      <w:r w:rsidR="0060637E" w:rsidRPr="001543F5">
        <w:t xml:space="preserve">aculty </w:t>
      </w:r>
      <w:r w:rsidR="008A3805" w:rsidRPr="001543F5">
        <w:t>take</w:t>
      </w:r>
      <w:r w:rsidR="00F13477" w:rsidRPr="001543F5">
        <w:t>s</w:t>
      </w:r>
      <w:r w:rsidR="0060637E" w:rsidRPr="001543F5">
        <w:t xml:space="preserve"> </w:t>
      </w:r>
      <w:r w:rsidR="00C12D0F" w:rsidRPr="001543F5">
        <w:t xml:space="preserve">an interest in each of you as </w:t>
      </w:r>
      <w:r w:rsidR="0060637E" w:rsidRPr="001543F5">
        <w:t>individual</w:t>
      </w:r>
      <w:r w:rsidR="00C12D0F" w:rsidRPr="001543F5">
        <w:t>s</w:t>
      </w:r>
      <w:r w:rsidR="0060637E" w:rsidRPr="001543F5">
        <w:t>.  As you progress through the major, you will enro</w:t>
      </w:r>
      <w:r w:rsidR="00F13477" w:rsidRPr="001543F5">
        <w:t>ll in a number of smaller upper-</w:t>
      </w:r>
      <w:r w:rsidR="0060637E" w:rsidRPr="001543F5">
        <w:t xml:space="preserve">level courses.  These courses provide you with the opportunity to get to know individual faculty members.  I encourage you to take the time to speak with them after class, visit their office hours to discuss common interests, or arrange to meet for coffee on campus.  I </w:t>
      </w:r>
      <w:r w:rsidR="008A3805" w:rsidRPr="001543F5">
        <w:t>personally value</w:t>
      </w:r>
      <w:r w:rsidR="0060637E" w:rsidRPr="001543F5">
        <w:t xml:space="preserve"> many lasting relationships that I have made with students and enjoy keeping in touch with them after they have left UNC.</w:t>
      </w:r>
    </w:p>
    <w:p w14:paraId="1349F3B5" w14:textId="77777777" w:rsidR="0060637E" w:rsidRPr="001543F5" w:rsidRDefault="0060637E" w:rsidP="0060637E"/>
    <w:p w14:paraId="171730B6" w14:textId="77777777" w:rsidR="0060637E" w:rsidRPr="001543F5" w:rsidRDefault="0060637E" w:rsidP="0060637E">
      <w:r w:rsidRPr="001543F5">
        <w:tab/>
        <w:t xml:space="preserve">Please do not hesitate to contact me by email if I can be of assistance to you.  I am interested in hearing about what we are doing well and also what we might be able to do better.  I also encourage you </w:t>
      </w:r>
      <w:r w:rsidR="00F13477" w:rsidRPr="001543F5">
        <w:t xml:space="preserve">to </w:t>
      </w:r>
      <w:r w:rsidRPr="001543F5">
        <w:t>take advantage of the resources offered by the staff in Academic Advising, who you should consult regularly concerning degree requirements in the major</w:t>
      </w:r>
      <w:r w:rsidR="00F13477" w:rsidRPr="001543F5">
        <w:t>,</w:t>
      </w:r>
      <w:r w:rsidR="00294CA8" w:rsidRPr="001543F5">
        <w:t xml:space="preserve"> as well as our department advisor</w:t>
      </w:r>
      <w:r w:rsidR="00751FD9" w:rsidRPr="001543F5">
        <w:t xml:space="preserve"> (Dr. Aaron Moody)</w:t>
      </w:r>
      <w:r w:rsidR="00535038" w:rsidRPr="001543F5">
        <w:t>.</w:t>
      </w:r>
      <w:r w:rsidR="00294CA8" w:rsidRPr="001543F5">
        <w:t xml:space="preserve">  </w:t>
      </w:r>
      <w:r w:rsidR="008A3805" w:rsidRPr="001543F5">
        <w:t>In addition, an</w:t>
      </w:r>
      <w:r w:rsidR="00294CA8" w:rsidRPr="001543F5">
        <w:t xml:space="preserve">y of our </w:t>
      </w:r>
      <w:r w:rsidR="00E655F1" w:rsidRPr="001543F5">
        <w:t>Geography</w:t>
      </w:r>
      <w:r w:rsidR="00294CA8" w:rsidRPr="001543F5">
        <w:t xml:space="preserve"> faculty</w:t>
      </w:r>
      <w:r w:rsidRPr="001543F5">
        <w:t xml:space="preserve"> would be delighted to discuss your specific interests in the field of </w:t>
      </w:r>
      <w:r w:rsidR="00E655F1" w:rsidRPr="001543F5">
        <w:t>geography</w:t>
      </w:r>
      <w:r w:rsidRPr="001543F5">
        <w:t xml:space="preserve"> and how you might explore them now and in the future.</w:t>
      </w:r>
    </w:p>
    <w:p w14:paraId="6FB4744E" w14:textId="77777777" w:rsidR="0060637E" w:rsidRPr="001543F5" w:rsidRDefault="0060637E" w:rsidP="0060637E"/>
    <w:p w14:paraId="78DECB65" w14:textId="77777777" w:rsidR="00E655F1" w:rsidRPr="001543F5" w:rsidRDefault="0060637E" w:rsidP="0060637E">
      <w:r w:rsidRPr="001543F5">
        <w:tab/>
        <w:t>I also encourage you to investigate</w:t>
      </w:r>
      <w:r w:rsidR="004A7BCE" w:rsidRPr="001543F5">
        <w:t xml:space="preserve"> the many</w:t>
      </w:r>
      <w:r w:rsidRPr="001543F5">
        <w:t xml:space="preserve"> special opportunities that are available here in the Department of </w:t>
      </w:r>
      <w:r w:rsidR="00E655F1" w:rsidRPr="001543F5">
        <w:t>Geography</w:t>
      </w:r>
      <w:r w:rsidR="004A7BCE" w:rsidRPr="001543F5">
        <w:t>, including our seminar series, the Carolina Geograph</w:t>
      </w:r>
      <w:r w:rsidR="00D017C3" w:rsidRPr="001543F5">
        <w:t>y Club, travel awards, research, and other department activities.</w:t>
      </w:r>
      <w:r w:rsidR="004A7BCE" w:rsidRPr="001543F5">
        <w:t xml:space="preserve"> </w:t>
      </w:r>
    </w:p>
    <w:p w14:paraId="162DD3A9" w14:textId="77777777" w:rsidR="0060637E" w:rsidRPr="001543F5" w:rsidRDefault="0060637E" w:rsidP="0060637E"/>
    <w:p w14:paraId="771DB882" w14:textId="77777777" w:rsidR="0060637E" w:rsidRPr="001543F5" w:rsidRDefault="0060637E" w:rsidP="0060637E">
      <w:r w:rsidRPr="001543F5">
        <w:tab/>
        <w:t>We are delighted that you have joined our department.  This manual will introduce you to some of the opportunities and resources that are available to you.  I wish you the very best for your remaining years here in Chapel Hill.</w:t>
      </w:r>
    </w:p>
    <w:p w14:paraId="4A3C4352" w14:textId="77777777" w:rsidR="0060637E" w:rsidRPr="001543F5" w:rsidRDefault="0060637E" w:rsidP="0060637E"/>
    <w:p w14:paraId="04EF7071" w14:textId="77777777" w:rsidR="00845AA3" w:rsidRPr="001543F5" w:rsidRDefault="0060637E" w:rsidP="0060637E">
      <w:r w:rsidRPr="001543F5">
        <w:tab/>
      </w:r>
    </w:p>
    <w:p w14:paraId="70B955BF" w14:textId="77777777" w:rsidR="0060637E" w:rsidRPr="001543F5" w:rsidRDefault="00F13477" w:rsidP="0060637E">
      <w:r w:rsidRPr="001543F5">
        <w:rPr>
          <w:noProof/>
        </w:rPr>
        <w:drawing>
          <wp:anchor distT="0" distB="0" distL="114300" distR="114300" simplePos="0" relativeHeight="251667456" behindDoc="0" locked="0" layoutInCell="1" allowOverlap="1" wp14:anchorId="1E6A2581" wp14:editId="692D89D2">
            <wp:simplePos x="0" y="0"/>
            <wp:positionH relativeFrom="column">
              <wp:posOffset>26670</wp:posOffset>
            </wp:positionH>
            <wp:positionV relativeFrom="paragraph">
              <wp:posOffset>25400</wp:posOffset>
            </wp:positionV>
            <wp:extent cx="953135" cy="1268095"/>
            <wp:effectExtent l="25400" t="25400" r="37465" b="273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53135" cy="1268095"/>
                    </a:xfrm>
                    <a:prstGeom prst="rect">
                      <a:avLst/>
                    </a:prstGeom>
                    <a:noFill/>
                    <a:ln>
                      <a:solidFill>
                        <a:schemeClr val="tx1"/>
                      </a:solidFill>
                    </a:ln>
                  </pic:spPr>
                </pic:pic>
              </a:graphicData>
            </a:graphic>
          </wp:anchor>
        </w:drawing>
      </w:r>
      <w:r w:rsidRPr="001543F5">
        <w:t xml:space="preserve">Mike </w:t>
      </w:r>
      <w:proofErr w:type="spellStart"/>
      <w:r w:rsidRPr="001543F5">
        <w:t>Emch</w:t>
      </w:r>
      <w:proofErr w:type="spellEnd"/>
    </w:p>
    <w:p w14:paraId="111B7128" w14:textId="77777777" w:rsidR="00845AA3" w:rsidRPr="001543F5" w:rsidRDefault="0060637E" w:rsidP="00845AA3">
      <w:r w:rsidRPr="001543F5">
        <w:t>Professor an</w:t>
      </w:r>
      <w:r w:rsidR="00F13477" w:rsidRPr="001543F5">
        <w:t>d Chair</w:t>
      </w:r>
      <w:r w:rsidR="00440959" w:rsidRPr="001543F5">
        <w:t xml:space="preserve">, </w:t>
      </w:r>
      <w:r w:rsidRPr="001543F5">
        <w:t xml:space="preserve">Department of </w:t>
      </w:r>
      <w:r w:rsidR="00E655F1" w:rsidRPr="001543F5">
        <w:t>Geography</w:t>
      </w:r>
    </w:p>
    <w:p w14:paraId="64D0CD3E" w14:textId="77777777" w:rsidR="00440959" w:rsidRPr="001543F5" w:rsidRDefault="00440959" w:rsidP="00845AA3">
      <w:r w:rsidRPr="001543F5">
        <w:t>Professor, Department of Epidemiology</w:t>
      </w:r>
    </w:p>
    <w:p w14:paraId="395EA8D4" w14:textId="77777777" w:rsidR="00440959" w:rsidRPr="001543F5" w:rsidRDefault="00440959" w:rsidP="00845AA3">
      <w:r w:rsidRPr="001543F5">
        <w:t>Fellow, Carolina Population Center</w:t>
      </w:r>
    </w:p>
    <w:p w14:paraId="7F7F96AB" w14:textId="77777777" w:rsidR="00440959" w:rsidRPr="001543F5" w:rsidRDefault="00440959" w:rsidP="00845AA3">
      <w:r w:rsidRPr="001543F5">
        <w:t>University of North Carolina at Chapel Hill</w:t>
      </w:r>
    </w:p>
    <w:p w14:paraId="5CC40D2A" w14:textId="77777777" w:rsidR="00845AA3" w:rsidRPr="001543F5" w:rsidRDefault="00E655F1" w:rsidP="00845AA3">
      <w:r w:rsidRPr="001543F5">
        <w:t xml:space="preserve">205 </w:t>
      </w:r>
      <w:r w:rsidR="00AC548C" w:rsidRPr="001543F5">
        <w:t>Carolina</w:t>
      </w:r>
      <w:r w:rsidRPr="001543F5">
        <w:t xml:space="preserve"> Hall</w:t>
      </w:r>
    </w:p>
    <w:p w14:paraId="6839E596" w14:textId="77777777" w:rsidR="00223603" w:rsidRPr="001543F5" w:rsidRDefault="00F13477" w:rsidP="00845AA3">
      <w:r w:rsidRPr="001543F5">
        <w:t>emch</w:t>
      </w:r>
      <w:r w:rsidR="00E655F1" w:rsidRPr="001543F5">
        <w:t>@unc.edu</w:t>
      </w:r>
    </w:p>
    <w:p w14:paraId="1029A9D3" w14:textId="77777777" w:rsidR="0060637E" w:rsidRPr="001543F5" w:rsidRDefault="0060637E" w:rsidP="00A811C0">
      <w:pPr>
        <w:jc w:val="center"/>
        <w:rPr>
          <w:b/>
        </w:rPr>
      </w:pPr>
      <w:r w:rsidRPr="001543F5">
        <w:br w:type="page"/>
      </w:r>
      <w:r w:rsidR="006146F2" w:rsidRPr="001543F5">
        <w:rPr>
          <w:b/>
        </w:rPr>
        <w:lastRenderedPageBreak/>
        <w:t xml:space="preserve">Message from the </w:t>
      </w:r>
      <w:r w:rsidR="00A811C0" w:rsidRPr="001543F5">
        <w:rPr>
          <w:b/>
        </w:rPr>
        <w:t>Director of Undergraduate Studies</w:t>
      </w:r>
    </w:p>
    <w:p w14:paraId="2964C092" w14:textId="77777777" w:rsidR="00A811C0" w:rsidRPr="001543F5" w:rsidRDefault="00A811C0">
      <w:pPr>
        <w:rPr>
          <w:b/>
        </w:rPr>
      </w:pPr>
    </w:p>
    <w:p w14:paraId="193C6E5E" w14:textId="77777777" w:rsidR="00A811C0" w:rsidRPr="001543F5" w:rsidRDefault="00A811C0"/>
    <w:p w14:paraId="3E62D102" w14:textId="77777777" w:rsidR="00525F9A" w:rsidRPr="001543F5" w:rsidRDefault="00525F9A">
      <w:r w:rsidRPr="001543F5">
        <w:t xml:space="preserve">Dear </w:t>
      </w:r>
      <w:r w:rsidR="00E655F1" w:rsidRPr="001543F5">
        <w:t>Geography</w:t>
      </w:r>
      <w:r w:rsidRPr="001543F5">
        <w:t xml:space="preserve"> Major,</w:t>
      </w:r>
    </w:p>
    <w:p w14:paraId="6FF910CA" w14:textId="77777777" w:rsidR="00525F9A" w:rsidRPr="001543F5" w:rsidRDefault="00525F9A"/>
    <w:p w14:paraId="41061822" w14:textId="77777777" w:rsidR="00525F9A" w:rsidRPr="001543F5" w:rsidRDefault="00525F9A">
      <w:r w:rsidRPr="001543F5">
        <w:t xml:space="preserve">We are glad to have you join the </w:t>
      </w:r>
      <w:r w:rsidR="00E655F1" w:rsidRPr="001543F5">
        <w:t>Geography</w:t>
      </w:r>
      <w:r w:rsidRPr="001543F5">
        <w:t xml:space="preserve"> department as an undergraduate major.  This manual has been prepared to help you with some of the </w:t>
      </w:r>
      <w:r w:rsidR="00F7652B" w:rsidRPr="001543F5">
        <w:t xml:space="preserve">questions </w:t>
      </w:r>
      <w:r w:rsidRPr="001543F5">
        <w:t xml:space="preserve">most frequently asked by </w:t>
      </w:r>
      <w:r w:rsidR="00E655F1" w:rsidRPr="001543F5">
        <w:t>Geography</w:t>
      </w:r>
      <w:r w:rsidRPr="001543F5">
        <w:t xml:space="preserve"> majors and to make you aware of opportunities </w:t>
      </w:r>
      <w:r w:rsidR="004406A4" w:rsidRPr="001543F5">
        <w:t>that</w:t>
      </w:r>
      <w:r w:rsidRPr="001543F5">
        <w:t xml:space="preserve"> you might otherwise miss.  </w:t>
      </w:r>
      <w:r w:rsidR="00670B5F" w:rsidRPr="001543F5">
        <w:t>The on-line version of this manual</w:t>
      </w:r>
      <w:r w:rsidR="00BF1137" w:rsidRPr="001543F5">
        <w:t xml:space="preserve"> will be updated </w:t>
      </w:r>
      <w:r w:rsidR="00276B55" w:rsidRPr="001543F5">
        <w:t>periodically</w:t>
      </w:r>
      <w:r w:rsidR="00670B5F" w:rsidRPr="001543F5">
        <w:t xml:space="preserve">.  </w:t>
      </w:r>
    </w:p>
    <w:p w14:paraId="21D8A8D8" w14:textId="77777777" w:rsidR="00E61577" w:rsidRPr="001543F5" w:rsidRDefault="00E61577"/>
    <w:p w14:paraId="0FD22DCE" w14:textId="77777777" w:rsidR="00670B5F" w:rsidRPr="001543F5" w:rsidRDefault="00670B5F">
      <w:r w:rsidRPr="001543F5">
        <w:t>The contents of this manual are as follows:</w:t>
      </w:r>
    </w:p>
    <w:p w14:paraId="0D33E851" w14:textId="77777777" w:rsidR="00670B5F" w:rsidRPr="001543F5" w:rsidRDefault="00E655F1" w:rsidP="00670B5F">
      <w:pPr>
        <w:numPr>
          <w:ilvl w:val="0"/>
          <w:numId w:val="8"/>
        </w:numPr>
      </w:pPr>
      <w:r w:rsidRPr="001543F5">
        <w:t>Geography</w:t>
      </w:r>
      <w:r w:rsidR="00670B5F" w:rsidRPr="001543F5">
        <w:t xml:space="preserve"> mission statement</w:t>
      </w:r>
    </w:p>
    <w:p w14:paraId="1B6432E9" w14:textId="77777777" w:rsidR="00670B5F" w:rsidRPr="001543F5" w:rsidRDefault="00751FD9" w:rsidP="00670B5F">
      <w:pPr>
        <w:numPr>
          <w:ilvl w:val="0"/>
          <w:numId w:val="8"/>
        </w:numPr>
      </w:pPr>
      <w:r w:rsidRPr="001543F5">
        <w:t>Facilities and important locations</w:t>
      </w:r>
    </w:p>
    <w:p w14:paraId="6E01D30F" w14:textId="77777777" w:rsidR="00670B5F" w:rsidRPr="001543F5" w:rsidRDefault="00670B5F" w:rsidP="00670B5F">
      <w:pPr>
        <w:numPr>
          <w:ilvl w:val="0"/>
          <w:numId w:val="8"/>
        </w:numPr>
      </w:pPr>
      <w:r w:rsidRPr="001543F5">
        <w:t>Major</w:t>
      </w:r>
      <w:r w:rsidR="00A27531" w:rsidRPr="001543F5">
        <w:t xml:space="preserve">ing in </w:t>
      </w:r>
      <w:r w:rsidR="00E655F1" w:rsidRPr="001543F5">
        <w:t>Geography</w:t>
      </w:r>
    </w:p>
    <w:p w14:paraId="570ACC0D" w14:textId="77777777" w:rsidR="00670B5F" w:rsidRPr="001543F5" w:rsidRDefault="00E655F1" w:rsidP="00670B5F">
      <w:pPr>
        <w:numPr>
          <w:ilvl w:val="0"/>
          <w:numId w:val="8"/>
        </w:numPr>
      </w:pPr>
      <w:r w:rsidRPr="001543F5">
        <w:t>Geography</w:t>
      </w:r>
      <w:r w:rsidR="00670B5F" w:rsidRPr="001543F5">
        <w:t xml:space="preserve"> and the General Education Requirements</w:t>
      </w:r>
    </w:p>
    <w:p w14:paraId="5442F440" w14:textId="77777777" w:rsidR="00670B5F" w:rsidRPr="001543F5" w:rsidRDefault="00670B5F" w:rsidP="00670B5F">
      <w:pPr>
        <w:numPr>
          <w:ilvl w:val="0"/>
          <w:numId w:val="8"/>
        </w:numPr>
      </w:pPr>
      <w:r w:rsidRPr="001543F5">
        <w:t>Advising</w:t>
      </w:r>
    </w:p>
    <w:p w14:paraId="27A119D0" w14:textId="77777777" w:rsidR="00DE1F9B" w:rsidRPr="001543F5" w:rsidRDefault="00E655F1" w:rsidP="00670B5F">
      <w:pPr>
        <w:numPr>
          <w:ilvl w:val="0"/>
          <w:numId w:val="8"/>
        </w:numPr>
      </w:pPr>
      <w:r w:rsidRPr="001543F5">
        <w:t>Geography</w:t>
      </w:r>
      <w:r w:rsidR="00DE1F9B" w:rsidRPr="001543F5">
        <w:t xml:space="preserve"> Department Undergraduate </w:t>
      </w:r>
      <w:r w:rsidR="00845AA3" w:rsidRPr="001543F5">
        <w:t>Administration</w:t>
      </w:r>
    </w:p>
    <w:p w14:paraId="6A67FCE1" w14:textId="77777777" w:rsidR="00670B5F" w:rsidRPr="001543F5" w:rsidRDefault="00845AA3" w:rsidP="00670B5F">
      <w:pPr>
        <w:numPr>
          <w:ilvl w:val="0"/>
          <w:numId w:val="8"/>
        </w:numPr>
      </w:pPr>
      <w:r w:rsidRPr="001543F5">
        <w:t>Special Courses and</w:t>
      </w:r>
      <w:r w:rsidR="00670B5F" w:rsidRPr="001543F5">
        <w:t xml:space="preserve"> Honors in </w:t>
      </w:r>
      <w:r w:rsidR="00E655F1" w:rsidRPr="001543F5">
        <w:t>Geography</w:t>
      </w:r>
      <w:r w:rsidRPr="001543F5">
        <w:t xml:space="preserve">: </w:t>
      </w:r>
      <w:r w:rsidR="00E655F1" w:rsidRPr="001543F5">
        <w:t>Geography 293,</w:t>
      </w:r>
      <w:r w:rsidR="00A27531" w:rsidRPr="001543F5">
        <w:t xml:space="preserve"> 295, </w:t>
      </w:r>
      <w:r w:rsidRPr="001543F5">
        <w:t>296</w:t>
      </w:r>
      <w:r w:rsidR="00A27531" w:rsidRPr="001543F5">
        <w:t>,</w:t>
      </w:r>
      <w:r w:rsidR="005F2D3B" w:rsidRPr="001543F5">
        <w:t xml:space="preserve"> </w:t>
      </w:r>
      <w:r w:rsidR="00A27531" w:rsidRPr="001543F5">
        <w:t>691</w:t>
      </w:r>
      <w:r w:rsidR="006601C8" w:rsidRPr="001543F5">
        <w:t>H</w:t>
      </w:r>
      <w:r w:rsidR="00A27531" w:rsidRPr="001543F5">
        <w:t>,</w:t>
      </w:r>
      <w:r w:rsidR="005F2D3B" w:rsidRPr="001543F5">
        <w:t xml:space="preserve"> </w:t>
      </w:r>
      <w:r w:rsidR="00A27531" w:rsidRPr="001543F5">
        <w:t>692</w:t>
      </w:r>
      <w:r w:rsidR="006601C8" w:rsidRPr="001543F5">
        <w:t>H</w:t>
      </w:r>
    </w:p>
    <w:p w14:paraId="325D260C" w14:textId="77777777" w:rsidR="00177924" w:rsidRPr="001543F5" w:rsidRDefault="005F2D3B" w:rsidP="00177924">
      <w:pPr>
        <w:numPr>
          <w:ilvl w:val="0"/>
          <w:numId w:val="8"/>
        </w:numPr>
        <w:rPr>
          <w:b/>
        </w:rPr>
      </w:pPr>
      <w:r w:rsidRPr="001543F5">
        <w:t>UNC-BEST</w:t>
      </w:r>
      <w:r w:rsidR="00177924" w:rsidRPr="001543F5">
        <w:t xml:space="preserve"> Program</w:t>
      </w:r>
    </w:p>
    <w:p w14:paraId="3A8959D3" w14:textId="77777777" w:rsidR="00E61577" w:rsidRPr="001543F5" w:rsidRDefault="00E61577" w:rsidP="00E61577">
      <w:pPr>
        <w:numPr>
          <w:ilvl w:val="0"/>
          <w:numId w:val="8"/>
        </w:numPr>
      </w:pPr>
      <w:r w:rsidRPr="001543F5">
        <w:t xml:space="preserve">Undergraduate Organizations of Interest to </w:t>
      </w:r>
      <w:r w:rsidR="00E655F1" w:rsidRPr="001543F5">
        <w:t>Geography</w:t>
      </w:r>
      <w:r w:rsidRPr="001543F5">
        <w:t xml:space="preserve"> Majors </w:t>
      </w:r>
    </w:p>
    <w:p w14:paraId="4247C7B9" w14:textId="77777777" w:rsidR="00E61577" w:rsidRPr="001543F5" w:rsidRDefault="00845AA3" w:rsidP="00670B5F">
      <w:pPr>
        <w:numPr>
          <w:ilvl w:val="0"/>
          <w:numId w:val="8"/>
        </w:numPr>
      </w:pPr>
      <w:r w:rsidRPr="001543F5">
        <w:t>Careers in Geography</w:t>
      </w:r>
    </w:p>
    <w:p w14:paraId="56C5D667" w14:textId="77777777" w:rsidR="00E61577" w:rsidRPr="001543F5" w:rsidRDefault="00E61577" w:rsidP="00E61577">
      <w:pPr>
        <w:ind w:left="360"/>
      </w:pPr>
    </w:p>
    <w:p w14:paraId="7EBF1138" w14:textId="77777777" w:rsidR="00525F9A" w:rsidRPr="001543F5" w:rsidRDefault="00E61577" w:rsidP="008B1369">
      <w:r w:rsidRPr="001543F5">
        <w:t>We hope you will find this manual helpful.  If you have questions, suggestions or corrections please share them with me.  It is only through continued input from undergraduate students that we can help all of you to find the things you need as a student.</w:t>
      </w:r>
    </w:p>
    <w:p w14:paraId="03048F74" w14:textId="77777777" w:rsidR="00E61577" w:rsidRPr="001543F5" w:rsidRDefault="00E61577" w:rsidP="00E61577">
      <w:pPr>
        <w:ind w:left="360"/>
      </w:pPr>
    </w:p>
    <w:p w14:paraId="60FFFD3A" w14:textId="77777777" w:rsidR="00E61577" w:rsidRPr="001543F5" w:rsidRDefault="00B1489E" w:rsidP="008B1369">
      <w:r w:rsidRPr="001543F5">
        <w:t xml:space="preserve">I hope that you will have an enjoyable and </w:t>
      </w:r>
      <w:r w:rsidR="003521D6" w:rsidRPr="001543F5">
        <w:t>productive</w:t>
      </w:r>
      <w:r w:rsidRPr="001543F5">
        <w:t xml:space="preserve"> educational experience in the Department of </w:t>
      </w:r>
      <w:r w:rsidR="00E655F1" w:rsidRPr="001543F5">
        <w:t>Geography</w:t>
      </w:r>
      <w:r w:rsidRPr="001543F5">
        <w:t>.  Please let me know if I can be of assistance to you.</w:t>
      </w:r>
    </w:p>
    <w:p w14:paraId="57A27ABB" w14:textId="77777777" w:rsidR="00B1489E" w:rsidRPr="001543F5" w:rsidRDefault="00B1489E" w:rsidP="00E61577">
      <w:pPr>
        <w:ind w:left="360"/>
      </w:pPr>
    </w:p>
    <w:p w14:paraId="0F4B2E8E" w14:textId="77777777" w:rsidR="00B1489E" w:rsidRPr="001543F5" w:rsidRDefault="00845AA3" w:rsidP="008B1369">
      <w:r w:rsidRPr="001543F5">
        <w:rPr>
          <w:noProof/>
        </w:rPr>
        <w:drawing>
          <wp:anchor distT="0" distB="0" distL="114300" distR="114300" simplePos="0" relativeHeight="251663360" behindDoc="0" locked="0" layoutInCell="1" allowOverlap="1" wp14:anchorId="130D33D4" wp14:editId="7C8A0D20">
            <wp:simplePos x="0" y="0"/>
            <wp:positionH relativeFrom="column">
              <wp:posOffset>685800</wp:posOffset>
            </wp:positionH>
            <wp:positionV relativeFrom="paragraph">
              <wp:posOffset>21590</wp:posOffset>
            </wp:positionV>
            <wp:extent cx="1003300" cy="1217930"/>
            <wp:effectExtent l="25400" t="25400" r="38100" b="2667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217930"/>
                    </a:xfrm>
                    <a:prstGeom prst="rect">
                      <a:avLst/>
                    </a:prstGeom>
                    <a:noFill/>
                    <a:ln>
                      <a:solidFill>
                        <a:schemeClr val="tx1"/>
                      </a:solidFill>
                    </a:ln>
                  </pic:spPr>
                </pic:pic>
              </a:graphicData>
            </a:graphic>
          </wp:anchor>
        </w:drawing>
      </w:r>
      <w:r w:rsidRPr="001543F5">
        <w:tab/>
      </w:r>
      <w:r w:rsidRPr="001543F5">
        <w:tab/>
      </w:r>
      <w:r w:rsidRPr="001543F5">
        <w:tab/>
      </w:r>
      <w:r w:rsidR="00B1489E" w:rsidRPr="001543F5">
        <w:t>Sincerely,</w:t>
      </w:r>
    </w:p>
    <w:p w14:paraId="5245B029" w14:textId="77777777" w:rsidR="00B1489E" w:rsidRPr="001543F5" w:rsidRDefault="00B1489E" w:rsidP="00E61577">
      <w:pPr>
        <w:ind w:left="360"/>
      </w:pPr>
    </w:p>
    <w:p w14:paraId="56840609" w14:textId="77777777" w:rsidR="00B1489E" w:rsidRPr="001543F5" w:rsidRDefault="00E3492F" w:rsidP="00B12614">
      <w:pPr>
        <w:ind w:left="3600" w:firstLine="720"/>
      </w:pPr>
      <w:r w:rsidRPr="001543F5">
        <w:t>Aaron Moody</w:t>
      </w:r>
    </w:p>
    <w:p w14:paraId="21E86BC0" w14:textId="77777777" w:rsidR="00B1489E" w:rsidRPr="001543F5" w:rsidRDefault="00E3492F" w:rsidP="00B12614">
      <w:pPr>
        <w:ind w:left="3600" w:firstLine="720"/>
      </w:pPr>
      <w:r w:rsidRPr="001543F5">
        <w:t xml:space="preserve">Associate </w:t>
      </w:r>
      <w:r w:rsidR="00B1489E" w:rsidRPr="001543F5">
        <w:t xml:space="preserve">Professor </w:t>
      </w:r>
    </w:p>
    <w:p w14:paraId="6C7A6E7A" w14:textId="77777777" w:rsidR="00B1489E" w:rsidRPr="001543F5" w:rsidRDefault="00B1489E" w:rsidP="00B12614">
      <w:pPr>
        <w:ind w:left="3600" w:firstLine="720"/>
      </w:pPr>
      <w:r w:rsidRPr="001543F5">
        <w:t xml:space="preserve">Department of </w:t>
      </w:r>
      <w:r w:rsidR="00E3492F" w:rsidRPr="001543F5">
        <w:t>Geography</w:t>
      </w:r>
    </w:p>
    <w:p w14:paraId="2FED3455" w14:textId="77777777" w:rsidR="00CA52DB" w:rsidRPr="001543F5" w:rsidRDefault="00E3492F" w:rsidP="00B12614">
      <w:pPr>
        <w:ind w:left="3600" w:firstLine="720"/>
      </w:pPr>
      <w:r w:rsidRPr="001543F5">
        <w:t xml:space="preserve">211 </w:t>
      </w:r>
      <w:r w:rsidR="00AC548C" w:rsidRPr="001543F5">
        <w:t>Carolina</w:t>
      </w:r>
      <w:r w:rsidRPr="001543F5">
        <w:t xml:space="preserve"> Hall</w:t>
      </w:r>
    </w:p>
    <w:p w14:paraId="39FD7E04" w14:textId="77777777" w:rsidR="00E3492F" w:rsidRPr="001543F5" w:rsidRDefault="00E3492F" w:rsidP="00B12614">
      <w:pPr>
        <w:ind w:left="3600" w:firstLine="720"/>
      </w:pPr>
      <w:r w:rsidRPr="001543F5">
        <w:t>aaronm@email.unc.edu</w:t>
      </w:r>
    </w:p>
    <w:p w14:paraId="4CD830D3" w14:textId="77777777" w:rsidR="00845AA3" w:rsidRPr="001543F5" w:rsidRDefault="00655CA8" w:rsidP="009448F2">
      <w:pPr>
        <w:spacing w:line="480" w:lineRule="auto"/>
        <w:jc w:val="center"/>
      </w:pPr>
      <w:r w:rsidRPr="001543F5">
        <w:br w:type="page"/>
      </w:r>
    </w:p>
    <w:p w14:paraId="1CD5F289" w14:textId="77777777" w:rsidR="00845AA3" w:rsidRPr="001543F5" w:rsidRDefault="00845AA3" w:rsidP="001543F5">
      <w:pPr>
        <w:spacing w:line="480" w:lineRule="auto"/>
        <w:jc w:val="center"/>
        <w:rPr>
          <w:b/>
          <w:bCs/>
          <w:smallCaps/>
          <w:sz w:val="28"/>
          <w:szCs w:val="28"/>
        </w:rPr>
      </w:pPr>
      <w:r w:rsidRPr="001543F5">
        <w:rPr>
          <w:b/>
          <w:bCs/>
          <w:smallCaps/>
          <w:sz w:val="28"/>
          <w:szCs w:val="28"/>
        </w:rPr>
        <w:lastRenderedPageBreak/>
        <w:t>About the Department of Geography at UNC-Chapel Hill</w:t>
      </w:r>
    </w:p>
    <w:p w14:paraId="56C62A1D" w14:textId="77777777" w:rsidR="00655CA8" w:rsidRPr="001543F5" w:rsidRDefault="00655CA8" w:rsidP="00845AA3">
      <w:pPr>
        <w:rPr>
          <w:b/>
          <w:bCs/>
        </w:rPr>
      </w:pPr>
      <w:r w:rsidRPr="001543F5">
        <w:rPr>
          <w:b/>
          <w:bCs/>
        </w:rPr>
        <w:t>Department of</w:t>
      </w:r>
      <w:r w:rsidR="00DA6A74" w:rsidRPr="001543F5">
        <w:rPr>
          <w:b/>
          <w:bCs/>
        </w:rPr>
        <w:t xml:space="preserve"> </w:t>
      </w:r>
      <w:r w:rsidR="00E3492F" w:rsidRPr="001543F5">
        <w:rPr>
          <w:b/>
          <w:bCs/>
        </w:rPr>
        <w:t>Geography</w:t>
      </w:r>
      <w:r w:rsidR="00DA6A74" w:rsidRPr="001543F5">
        <w:rPr>
          <w:b/>
          <w:bCs/>
        </w:rPr>
        <w:t xml:space="preserve"> - </w:t>
      </w:r>
      <w:r w:rsidR="008D2CC4" w:rsidRPr="001543F5">
        <w:rPr>
          <w:b/>
          <w:bCs/>
        </w:rPr>
        <w:t>People and Places</w:t>
      </w:r>
    </w:p>
    <w:p w14:paraId="0B4A8B28" w14:textId="77777777" w:rsidR="00E76B7D" w:rsidRPr="001543F5" w:rsidRDefault="00E76B7D" w:rsidP="00845AA3">
      <w:pPr>
        <w:rPr>
          <w:b/>
          <w:bCs/>
        </w:rPr>
      </w:pPr>
    </w:p>
    <w:p w14:paraId="45C9313B" w14:textId="77777777" w:rsidR="001E78DB" w:rsidRPr="001543F5" w:rsidRDefault="00E3492F" w:rsidP="00845AA3">
      <w:pPr>
        <w:rPr>
          <w:b/>
          <w:bCs/>
        </w:rPr>
      </w:pPr>
      <w:r w:rsidRPr="001543F5">
        <w:rPr>
          <w:b/>
          <w:bCs/>
        </w:rPr>
        <w:t>Geography</w:t>
      </w:r>
      <w:r w:rsidR="001E78DB" w:rsidRPr="001543F5">
        <w:rPr>
          <w:b/>
          <w:bCs/>
        </w:rPr>
        <w:t xml:space="preserve"> Department Faculty</w:t>
      </w:r>
    </w:p>
    <w:p w14:paraId="52728B02" w14:textId="77777777" w:rsidR="001E78DB" w:rsidRPr="001543F5" w:rsidRDefault="005F3FE3" w:rsidP="00845AA3">
      <w:pPr>
        <w:rPr>
          <w:bCs/>
        </w:rPr>
      </w:pPr>
      <w:r w:rsidRPr="001543F5">
        <w:rPr>
          <w:bCs/>
        </w:rPr>
        <w:t>To learn about our faculty, p</w:t>
      </w:r>
      <w:r w:rsidR="00B967A1" w:rsidRPr="001543F5">
        <w:rPr>
          <w:bCs/>
        </w:rPr>
        <w:t xml:space="preserve">lease see </w:t>
      </w:r>
      <w:r w:rsidR="00440959" w:rsidRPr="001543F5">
        <w:rPr>
          <w:bCs/>
        </w:rPr>
        <w:t>the</w:t>
      </w:r>
      <w:r w:rsidR="00B967A1" w:rsidRPr="001543F5">
        <w:rPr>
          <w:bCs/>
        </w:rPr>
        <w:t xml:space="preserve"> Faculty Directory on our website:</w:t>
      </w:r>
      <w:r w:rsidR="00BF1137" w:rsidRPr="001543F5">
        <w:rPr>
          <w:bCs/>
        </w:rPr>
        <w:t xml:space="preserve"> http://geography.unc.edu/people/faculty/. Most f</w:t>
      </w:r>
      <w:r w:rsidR="00FB320C" w:rsidRPr="001543F5">
        <w:rPr>
          <w:bCs/>
        </w:rPr>
        <w:t xml:space="preserve">aculty offices </w:t>
      </w:r>
      <w:r w:rsidR="00BF1137" w:rsidRPr="001543F5">
        <w:rPr>
          <w:bCs/>
        </w:rPr>
        <w:t>are</w:t>
      </w:r>
      <w:r w:rsidR="00FB320C" w:rsidRPr="001543F5">
        <w:rPr>
          <w:bCs/>
        </w:rPr>
        <w:t xml:space="preserve"> on the 2</w:t>
      </w:r>
      <w:r w:rsidR="00FB320C" w:rsidRPr="001543F5">
        <w:rPr>
          <w:bCs/>
          <w:vertAlign w:val="superscript"/>
        </w:rPr>
        <w:t>nd</w:t>
      </w:r>
      <w:r w:rsidR="00FB320C" w:rsidRPr="001543F5">
        <w:rPr>
          <w:bCs/>
        </w:rPr>
        <w:t xml:space="preserve"> or 3</w:t>
      </w:r>
      <w:r w:rsidR="00FB320C" w:rsidRPr="001543F5">
        <w:rPr>
          <w:bCs/>
          <w:vertAlign w:val="superscript"/>
        </w:rPr>
        <w:t>rd</w:t>
      </w:r>
      <w:r w:rsidR="00FB320C" w:rsidRPr="001543F5">
        <w:rPr>
          <w:bCs/>
        </w:rPr>
        <w:t xml:space="preserve"> floor of </w:t>
      </w:r>
      <w:r w:rsidR="00AC548C" w:rsidRPr="001543F5">
        <w:rPr>
          <w:bCs/>
        </w:rPr>
        <w:t>Carolina</w:t>
      </w:r>
      <w:r w:rsidR="00FB320C" w:rsidRPr="001543F5">
        <w:rPr>
          <w:bCs/>
        </w:rPr>
        <w:t xml:space="preserve"> Hall, and their mailboxes can be found in </w:t>
      </w:r>
      <w:r w:rsidR="00AC548C" w:rsidRPr="001543F5">
        <w:rPr>
          <w:bCs/>
        </w:rPr>
        <w:t>Carolina</w:t>
      </w:r>
      <w:r w:rsidR="00FB320C" w:rsidRPr="001543F5">
        <w:rPr>
          <w:bCs/>
        </w:rPr>
        <w:t xml:space="preserve"> Hall, room 205.</w:t>
      </w:r>
    </w:p>
    <w:p w14:paraId="0F4BBF1F" w14:textId="77777777" w:rsidR="005F3FE3" w:rsidRPr="001543F5" w:rsidRDefault="005F3FE3" w:rsidP="00845AA3">
      <w:pPr>
        <w:rPr>
          <w:b/>
          <w:bCs/>
        </w:rPr>
      </w:pPr>
    </w:p>
    <w:p w14:paraId="67EFB13F" w14:textId="77777777" w:rsidR="003521D6" w:rsidRPr="001543F5" w:rsidRDefault="003521D6" w:rsidP="00845AA3">
      <w:pPr>
        <w:rPr>
          <w:b/>
        </w:rPr>
      </w:pPr>
      <w:r w:rsidRPr="001543F5">
        <w:rPr>
          <w:b/>
        </w:rPr>
        <w:t>Geography Department Chair</w:t>
      </w:r>
    </w:p>
    <w:p w14:paraId="716FA56F" w14:textId="77777777" w:rsidR="003521D6" w:rsidRPr="001543F5" w:rsidRDefault="003521D6" w:rsidP="003521D6">
      <w:r w:rsidRPr="001543F5">
        <w:t>Dr</w:t>
      </w:r>
      <w:r w:rsidR="00440959" w:rsidRPr="001543F5">
        <w:t>.</w:t>
      </w:r>
      <w:r w:rsidRPr="001543F5">
        <w:t xml:space="preserve"> </w:t>
      </w:r>
      <w:r w:rsidR="00440959" w:rsidRPr="001543F5">
        <w:t xml:space="preserve">Mike </w:t>
      </w:r>
      <w:proofErr w:type="spellStart"/>
      <w:r w:rsidR="00440959" w:rsidRPr="001543F5">
        <w:t>Emch</w:t>
      </w:r>
      <w:proofErr w:type="spellEnd"/>
      <w:r w:rsidRPr="001543F5">
        <w:t xml:space="preserve"> (</w:t>
      </w:r>
      <w:hyperlink r:id="rId12" w:history="1">
        <w:r w:rsidR="00440959" w:rsidRPr="001543F5">
          <w:rPr>
            <w:rStyle w:val="Hyperlink"/>
          </w:rPr>
          <w:t>emch@unc.edu</w:t>
        </w:r>
      </w:hyperlink>
      <w:r w:rsidRPr="001543F5">
        <w:t xml:space="preserve">) is </w:t>
      </w:r>
      <w:r w:rsidR="008A3805" w:rsidRPr="001543F5">
        <w:t xml:space="preserve">Chair of the Department of </w:t>
      </w:r>
      <w:r w:rsidR="00276B55" w:rsidRPr="001543F5">
        <w:t xml:space="preserve">Geography.  His office is </w:t>
      </w:r>
      <w:r w:rsidR="00AC548C" w:rsidRPr="001543F5">
        <w:t>Carolina</w:t>
      </w:r>
      <w:r w:rsidRPr="001543F5">
        <w:t xml:space="preserve"> Hall, room </w:t>
      </w:r>
      <w:r w:rsidR="008A3805" w:rsidRPr="001543F5">
        <w:t xml:space="preserve">205. </w:t>
      </w:r>
    </w:p>
    <w:p w14:paraId="632A9493" w14:textId="77777777" w:rsidR="003521D6" w:rsidRPr="001543F5" w:rsidRDefault="003521D6" w:rsidP="00845AA3">
      <w:pPr>
        <w:rPr>
          <w:b/>
        </w:rPr>
      </w:pPr>
    </w:p>
    <w:p w14:paraId="7392B1FA" w14:textId="77777777" w:rsidR="00E76B7D" w:rsidRPr="001543F5" w:rsidRDefault="00E3492F" w:rsidP="00845AA3">
      <w:pPr>
        <w:rPr>
          <w:b/>
        </w:rPr>
      </w:pPr>
      <w:r w:rsidRPr="001543F5">
        <w:rPr>
          <w:b/>
        </w:rPr>
        <w:t>Geography</w:t>
      </w:r>
      <w:r w:rsidR="00254142" w:rsidRPr="001543F5">
        <w:rPr>
          <w:b/>
        </w:rPr>
        <w:t xml:space="preserve"> Buildings:  </w:t>
      </w:r>
      <w:r w:rsidR="0032407E" w:rsidRPr="001543F5">
        <w:rPr>
          <w:b/>
        </w:rPr>
        <w:t>Classrooms / Teaching</w:t>
      </w:r>
      <w:r w:rsidR="00655CA8" w:rsidRPr="001543F5">
        <w:rPr>
          <w:b/>
        </w:rPr>
        <w:t xml:space="preserve"> </w:t>
      </w:r>
      <w:r w:rsidR="00053D78" w:rsidRPr="001543F5">
        <w:rPr>
          <w:b/>
        </w:rPr>
        <w:t xml:space="preserve">&amp; Research </w:t>
      </w:r>
      <w:r w:rsidR="00655CA8" w:rsidRPr="001543F5">
        <w:rPr>
          <w:b/>
        </w:rPr>
        <w:t>Laboratories</w:t>
      </w:r>
      <w:r w:rsidR="00254142" w:rsidRPr="001543F5">
        <w:rPr>
          <w:b/>
        </w:rPr>
        <w:t>/Offices</w:t>
      </w:r>
    </w:p>
    <w:p w14:paraId="5DC2B735" w14:textId="77777777" w:rsidR="00655CA8" w:rsidRPr="001543F5" w:rsidRDefault="00655CA8" w:rsidP="00845AA3">
      <w:r w:rsidRPr="001543F5">
        <w:t xml:space="preserve">The Department of </w:t>
      </w:r>
      <w:r w:rsidR="00E3492F" w:rsidRPr="001543F5">
        <w:t>Geography</w:t>
      </w:r>
      <w:r w:rsidRPr="001543F5">
        <w:t xml:space="preserve"> is housed </w:t>
      </w:r>
      <w:r w:rsidR="00E3492F" w:rsidRPr="001543F5">
        <w:t xml:space="preserve">in the second and third floors of </w:t>
      </w:r>
      <w:r w:rsidR="00AC548C" w:rsidRPr="001543F5">
        <w:t>Carolina</w:t>
      </w:r>
      <w:r w:rsidR="00E3492F" w:rsidRPr="001543F5">
        <w:t xml:space="preserve"> </w:t>
      </w:r>
      <w:r w:rsidRPr="001543F5">
        <w:t>Hall</w:t>
      </w:r>
      <w:r w:rsidR="008A3805" w:rsidRPr="001543F5">
        <w:t xml:space="preserve">. </w:t>
      </w:r>
      <w:r w:rsidR="003A3E1B" w:rsidRPr="001543F5">
        <w:t>Research labs and office</w:t>
      </w:r>
      <w:r w:rsidR="00695CC1" w:rsidRPr="001543F5">
        <w:t xml:space="preserve">s are </w:t>
      </w:r>
      <w:r w:rsidR="008A3805" w:rsidRPr="001543F5">
        <w:t xml:space="preserve">located </w:t>
      </w:r>
      <w:r w:rsidR="00695CC1" w:rsidRPr="001543F5">
        <w:t xml:space="preserve">in </w:t>
      </w:r>
      <w:r w:rsidR="00AC548C" w:rsidRPr="001543F5">
        <w:t>Carolina</w:t>
      </w:r>
      <w:r w:rsidR="00695CC1" w:rsidRPr="001543F5">
        <w:t xml:space="preserve"> Hall.</w:t>
      </w:r>
      <w:r w:rsidR="00440959" w:rsidRPr="001543F5">
        <w:t xml:space="preserve"> Many </w:t>
      </w:r>
      <w:proofErr w:type="gramStart"/>
      <w:r w:rsidR="00440959" w:rsidRPr="001543F5">
        <w:t>faculty</w:t>
      </w:r>
      <w:proofErr w:type="gramEnd"/>
      <w:r w:rsidR="00440959" w:rsidRPr="001543F5">
        <w:t xml:space="preserve"> have offices in other locations on campus as well. Many Geography graduate students have their offices in other buildings on campus, including Coates, Whitehead, and in the CPC.</w:t>
      </w:r>
      <w:r w:rsidR="00276B55" w:rsidRPr="001543F5">
        <w:t xml:space="preserve"> </w:t>
      </w:r>
    </w:p>
    <w:p w14:paraId="11FB61F8" w14:textId="77777777" w:rsidR="000C5479" w:rsidRPr="001543F5" w:rsidRDefault="000C5479" w:rsidP="00845AA3"/>
    <w:p w14:paraId="73EA2847" w14:textId="77777777" w:rsidR="000C5479" w:rsidRPr="001543F5" w:rsidRDefault="00E3492F" w:rsidP="00845AA3">
      <w:pPr>
        <w:rPr>
          <w:b/>
        </w:rPr>
      </w:pPr>
      <w:r w:rsidRPr="001543F5">
        <w:rPr>
          <w:b/>
        </w:rPr>
        <w:t>Geography</w:t>
      </w:r>
      <w:r w:rsidR="000C5479" w:rsidRPr="001543F5">
        <w:rPr>
          <w:b/>
        </w:rPr>
        <w:t xml:space="preserve"> Undergraduate Advising Office</w:t>
      </w:r>
    </w:p>
    <w:p w14:paraId="79182D0B" w14:textId="77777777" w:rsidR="000C5479" w:rsidRPr="001543F5" w:rsidRDefault="000C5479" w:rsidP="00276B55">
      <w:r w:rsidRPr="001543F5">
        <w:t>Dr</w:t>
      </w:r>
      <w:r w:rsidR="00276B55" w:rsidRPr="001543F5">
        <w:t>.</w:t>
      </w:r>
      <w:r w:rsidRPr="001543F5">
        <w:t xml:space="preserve"> </w:t>
      </w:r>
      <w:r w:rsidR="00E3492F" w:rsidRPr="001543F5">
        <w:t>Aaron Moody</w:t>
      </w:r>
      <w:r w:rsidRPr="001543F5">
        <w:t xml:space="preserve"> (</w:t>
      </w:r>
      <w:hyperlink r:id="rId13" w:history="1">
        <w:r w:rsidR="00E3492F" w:rsidRPr="001543F5">
          <w:rPr>
            <w:rStyle w:val="Hyperlink"/>
          </w:rPr>
          <w:t>aaronm@email.unc.edu</w:t>
        </w:r>
      </w:hyperlink>
      <w:r w:rsidRPr="001543F5">
        <w:t xml:space="preserve">) is the </w:t>
      </w:r>
      <w:r w:rsidR="00276B55" w:rsidRPr="001543F5">
        <w:t xml:space="preserve">current </w:t>
      </w:r>
      <w:r w:rsidRPr="001543F5">
        <w:t xml:space="preserve">departmental advisor for </w:t>
      </w:r>
      <w:r w:rsidR="00E3492F" w:rsidRPr="001543F5">
        <w:t>Geography</w:t>
      </w:r>
      <w:r w:rsidRPr="001543F5">
        <w:t xml:space="preserve"> undergraduate majo</w:t>
      </w:r>
      <w:r w:rsidR="00276B55" w:rsidRPr="001543F5">
        <w:t>rs and minors.  His office is</w:t>
      </w:r>
      <w:r w:rsidRPr="001543F5">
        <w:t xml:space="preserve"> </w:t>
      </w:r>
      <w:r w:rsidR="00AC548C" w:rsidRPr="001543F5">
        <w:t>Carolina</w:t>
      </w:r>
      <w:r w:rsidRPr="001543F5">
        <w:t xml:space="preserve"> Hall, room </w:t>
      </w:r>
      <w:r w:rsidR="00E3492F" w:rsidRPr="001543F5">
        <w:t>211</w:t>
      </w:r>
      <w:r w:rsidR="00276B55" w:rsidRPr="001543F5">
        <w:t xml:space="preserve">. </w:t>
      </w:r>
    </w:p>
    <w:p w14:paraId="2F84E593" w14:textId="77777777" w:rsidR="00E76B7D" w:rsidRPr="001543F5" w:rsidRDefault="00E76B7D" w:rsidP="00845AA3">
      <w:pPr>
        <w:rPr>
          <w:i/>
        </w:rPr>
      </w:pPr>
    </w:p>
    <w:p w14:paraId="18680582" w14:textId="77777777" w:rsidR="0073578A" w:rsidRPr="001543F5" w:rsidRDefault="00E3492F" w:rsidP="00845AA3">
      <w:pPr>
        <w:rPr>
          <w:b/>
        </w:rPr>
      </w:pPr>
      <w:r w:rsidRPr="001543F5">
        <w:rPr>
          <w:b/>
        </w:rPr>
        <w:t>Geography</w:t>
      </w:r>
      <w:r w:rsidR="0032407E" w:rsidRPr="001543F5">
        <w:rPr>
          <w:b/>
        </w:rPr>
        <w:t xml:space="preserve"> A</w:t>
      </w:r>
      <w:r w:rsidR="009C3D6A" w:rsidRPr="001543F5">
        <w:rPr>
          <w:b/>
        </w:rPr>
        <w:t xml:space="preserve">dministrative </w:t>
      </w:r>
      <w:r w:rsidR="00655CA8" w:rsidRPr="001543F5">
        <w:rPr>
          <w:b/>
        </w:rPr>
        <w:t>Office</w:t>
      </w:r>
      <w:r w:rsidR="0032407E" w:rsidRPr="001543F5">
        <w:rPr>
          <w:b/>
        </w:rPr>
        <w:t>s</w:t>
      </w:r>
    </w:p>
    <w:p w14:paraId="69A7FC2E" w14:textId="77777777" w:rsidR="00494CEE" w:rsidRPr="001543F5" w:rsidRDefault="009C3D6A" w:rsidP="00845AA3">
      <w:r w:rsidRPr="001543F5">
        <w:t xml:space="preserve">The Department of </w:t>
      </w:r>
      <w:r w:rsidR="00E3492F" w:rsidRPr="001543F5">
        <w:t>Geography</w:t>
      </w:r>
      <w:r w:rsidRPr="001543F5">
        <w:t xml:space="preserve"> </w:t>
      </w:r>
      <w:r w:rsidR="00772C52" w:rsidRPr="001543F5">
        <w:t xml:space="preserve">Main </w:t>
      </w:r>
      <w:r w:rsidRPr="001543F5">
        <w:t>Administrative</w:t>
      </w:r>
      <w:r w:rsidR="00E3492F" w:rsidRPr="001543F5">
        <w:t xml:space="preserve"> Office is located in 205</w:t>
      </w:r>
      <w:r w:rsidR="00655CA8" w:rsidRPr="001543F5">
        <w:t xml:space="preserve"> </w:t>
      </w:r>
      <w:r w:rsidR="00AC548C" w:rsidRPr="001543F5">
        <w:t>Carolina</w:t>
      </w:r>
      <w:r w:rsidR="00655CA8" w:rsidRPr="001543F5">
        <w:t xml:space="preserve"> Hall.  </w:t>
      </w:r>
      <w:r w:rsidR="00E3492F" w:rsidRPr="001543F5">
        <w:t>Barbara Taylor (</w:t>
      </w:r>
      <w:hyperlink r:id="rId14" w:history="1">
        <w:r w:rsidR="00E3492F" w:rsidRPr="001543F5">
          <w:rPr>
            <w:rStyle w:val="Hyperlink"/>
          </w:rPr>
          <w:t>bktaylor@email.unc.edu</w:t>
        </w:r>
      </w:hyperlink>
      <w:r w:rsidR="00E3492F" w:rsidRPr="001543F5">
        <w:t xml:space="preserve">) the lead department administrator and Nell Phillips  (nphillip@email.unc.edu) the department administrator in charge of undergraduate affairs are both </w:t>
      </w:r>
      <w:r w:rsidR="00D7066E" w:rsidRPr="001543F5">
        <w:t xml:space="preserve">located here. </w:t>
      </w:r>
    </w:p>
    <w:p w14:paraId="6C825423" w14:textId="77777777" w:rsidR="00845AA3" w:rsidRPr="001543F5" w:rsidRDefault="00845AA3" w:rsidP="00845AA3"/>
    <w:p w14:paraId="5EE2C457" w14:textId="77777777" w:rsidR="008A3805" w:rsidRPr="001543F5" w:rsidRDefault="008A3805" w:rsidP="00845AA3">
      <w:pPr>
        <w:rPr>
          <w:b/>
          <w:noProof/>
        </w:rPr>
      </w:pPr>
      <w:r w:rsidRPr="001543F5">
        <w:rPr>
          <w:b/>
          <w:noProof/>
        </w:rPr>
        <w:t>Geography Colloquium</w:t>
      </w:r>
    </w:p>
    <w:p w14:paraId="3C9320BC" w14:textId="77777777" w:rsidR="008A3805" w:rsidRPr="001543F5" w:rsidRDefault="008A3805" w:rsidP="00845AA3">
      <w:pPr>
        <w:rPr>
          <w:noProof/>
        </w:rPr>
      </w:pPr>
      <w:r w:rsidRPr="001543F5">
        <w:rPr>
          <w:noProof/>
        </w:rPr>
        <w:t xml:space="preserve">The department hosts a guest speaker </w:t>
      </w:r>
      <w:r w:rsidR="00440959" w:rsidRPr="001543F5">
        <w:rPr>
          <w:noProof/>
        </w:rPr>
        <w:t xml:space="preserve">on </w:t>
      </w:r>
      <w:r w:rsidR="008E1043" w:rsidRPr="001543F5">
        <w:rPr>
          <w:noProof/>
        </w:rPr>
        <w:t>most Fridays at 3:45</w:t>
      </w:r>
      <w:r w:rsidRPr="001543F5">
        <w:rPr>
          <w:noProof/>
        </w:rPr>
        <w:t xml:space="preserve"> PM. This event is usually held in </w:t>
      </w:r>
      <w:r w:rsidR="00AC548C" w:rsidRPr="001543F5">
        <w:rPr>
          <w:noProof/>
        </w:rPr>
        <w:t>Carolina</w:t>
      </w:r>
      <w:r w:rsidRPr="001543F5">
        <w:rPr>
          <w:noProof/>
        </w:rPr>
        <w:t xml:space="preserve"> 220, but you should consult the colloquium schedule each semester</w:t>
      </w:r>
      <w:r w:rsidR="00BF1137" w:rsidRPr="001543F5">
        <w:rPr>
          <w:noProof/>
        </w:rPr>
        <w:t xml:space="preserve"> </w:t>
      </w:r>
      <w:r w:rsidRPr="001543F5">
        <w:rPr>
          <w:noProof/>
        </w:rPr>
        <w:t>,</w:t>
      </w:r>
      <w:r w:rsidR="00440959" w:rsidRPr="001543F5">
        <w:rPr>
          <w:noProof/>
        </w:rPr>
        <w:t xml:space="preserve"> and stay tu</w:t>
      </w:r>
      <w:r w:rsidR="003A0D6F" w:rsidRPr="001543F5">
        <w:rPr>
          <w:noProof/>
        </w:rPr>
        <w:t xml:space="preserve">ned to the listserv and twitter </w:t>
      </w:r>
      <w:r w:rsidRPr="001543F5">
        <w:rPr>
          <w:noProof/>
        </w:rPr>
        <w:t xml:space="preserve">for announcements about these events. Our speakers are geographers with expertise across the spectrum of the discipline, and come from around the state, region, country and world. Undergraduate majors are encouraged to attend </w:t>
      </w:r>
      <w:r w:rsidR="008E1043" w:rsidRPr="001543F5">
        <w:rPr>
          <w:noProof/>
        </w:rPr>
        <w:t>these events</w:t>
      </w:r>
      <w:r w:rsidRPr="001543F5">
        <w:rPr>
          <w:noProof/>
        </w:rPr>
        <w:t xml:space="preserve"> as it helps connect with the department and gain exposure to the work tha</w:t>
      </w:r>
      <w:r w:rsidR="008E1043" w:rsidRPr="001543F5">
        <w:rPr>
          <w:noProof/>
        </w:rPr>
        <w:t>t geographers do. Arrive at 3:30</w:t>
      </w:r>
      <w:r w:rsidRPr="001543F5">
        <w:rPr>
          <w:noProof/>
        </w:rPr>
        <w:t xml:space="preserve"> for snacks and to get a seat.</w:t>
      </w:r>
    </w:p>
    <w:p w14:paraId="735BB20C" w14:textId="77777777" w:rsidR="00E65A75" w:rsidRPr="001543F5" w:rsidRDefault="00E65A75" w:rsidP="00845AA3">
      <w:pPr>
        <w:rPr>
          <w:noProof/>
        </w:rPr>
      </w:pPr>
    </w:p>
    <w:p w14:paraId="1FCA69D3" w14:textId="77777777" w:rsidR="00E65A75" w:rsidRPr="001543F5" w:rsidRDefault="00E65A75" w:rsidP="00845AA3">
      <w:pPr>
        <w:rPr>
          <w:b/>
          <w:noProof/>
        </w:rPr>
      </w:pPr>
      <w:r w:rsidRPr="001543F5">
        <w:rPr>
          <w:b/>
          <w:noProof/>
        </w:rPr>
        <w:t>GIS Cluster in Davis Library</w:t>
      </w:r>
    </w:p>
    <w:p w14:paraId="334A9A0C" w14:textId="77777777" w:rsidR="00E65A75" w:rsidRPr="001543F5" w:rsidRDefault="00E65A75" w:rsidP="00845AA3">
      <w:pPr>
        <w:rPr>
          <w:b/>
          <w:noProof/>
        </w:rPr>
      </w:pPr>
      <w:r w:rsidRPr="001543F5">
        <w:rPr>
          <w:noProof/>
        </w:rPr>
        <w:t>Many Geography Majors will make use of the GIS hardware, software, dat</w:t>
      </w:r>
      <w:r w:rsidR="001B07A1" w:rsidRPr="001543F5">
        <w:rPr>
          <w:noProof/>
        </w:rPr>
        <w:t>a, and expertise housed on the</w:t>
      </w:r>
      <w:r w:rsidRPr="001543F5">
        <w:rPr>
          <w:noProof/>
        </w:rPr>
        <w:t xml:space="preserve"> 2</w:t>
      </w:r>
      <w:r w:rsidRPr="001543F5">
        <w:rPr>
          <w:noProof/>
          <w:vertAlign w:val="superscript"/>
        </w:rPr>
        <w:t>nd</w:t>
      </w:r>
      <w:r w:rsidR="001B07A1" w:rsidRPr="001543F5">
        <w:rPr>
          <w:noProof/>
        </w:rPr>
        <w:t xml:space="preserve"> floor</w:t>
      </w:r>
      <w:r w:rsidRPr="001543F5">
        <w:rPr>
          <w:noProof/>
        </w:rPr>
        <w:t xml:space="preserve"> of Davis Library</w:t>
      </w:r>
      <w:r w:rsidR="008E1043" w:rsidRPr="001543F5">
        <w:rPr>
          <w:noProof/>
        </w:rPr>
        <w:t xml:space="preserve"> in the Research Hub</w:t>
      </w:r>
      <w:r w:rsidRPr="001543F5">
        <w:rPr>
          <w:noProof/>
        </w:rPr>
        <w:t>. There are also two extremely well trained GIS librarians at the Davis Library, A</w:t>
      </w:r>
      <w:r w:rsidR="008E1043" w:rsidRPr="001543F5">
        <w:rPr>
          <w:noProof/>
        </w:rPr>
        <w:t>manda Henley and Phil McDaniel.</w:t>
      </w:r>
    </w:p>
    <w:p w14:paraId="50048265" w14:textId="77777777" w:rsidR="00E65A75" w:rsidRPr="001543F5" w:rsidRDefault="00E65A75" w:rsidP="00845AA3">
      <w:pPr>
        <w:rPr>
          <w:b/>
          <w:noProof/>
        </w:rPr>
      </w:pPr>
    </w:p>
    <w:p w14:paraId="580B33D5" w14:textId="77777777" w:rsidR="00E3492F" w:rsidRPr="001543F5" w:rsidRDefault="00E3492F" w:rsidP="00845AA3">
      <w:pPr>
        <w:rPr>
          <w:b/>
          <w:noProof/>
        </w:rPr>
      </w:pPr>
      <w:r w:rsidRPr="001543F5">
        <w:rPr>
          <w:b/>
          <w:noProof/>
        </w:rPr>
        <w:t>Faculty Affiliations and Other Locations Related to Geography</w:t>
      </w:r>
    </w:p>
    <w:p w14:paraId="40D055BC" w14:textId="77777777" w:rsidR="0073578A" w:rsidRPr="001543F5" w:rsidRDefault="00845AA3" w:rsidP="00845AA3">
      <w:r w:rsidRPr="001543F5">
        <w:t xml:space="preserve">The Department of Geography is very active in its involvement with other units on campus, so you are likely to find our faculty serving multiple functions at UNC. For example, some of our </w:t>
      </w:r>
      <w:r w:rsidRPr="001543F5">
        <w:lastRenderedPageBreak/>
        <w:t>faculty members direct other units at UNC, such as The Institute for the Environment (Dr. Larry Band, Dir.) and the Center for Galapagos Studies (Dr. Steve Walsh, Dir.). Several of our faculty have joint appointments</w:t>
      </w:r>
      <w:r w:rsidR="008A3805" w:rsidRPr="001543F5">
        <w:t>, are fellows,</w:t>
      </w:r>
      <w:r w:rsidRPr="001543F5">
        <w:t xml:space="preserve"> </w:t>
      </w:r>
      <w:r w:rsidR="0073578A" w:rsidRPr="001543F5">
        <w:t>or are otherwise affiliated</w:t>
      </w:r>
      <w:r w:rsidR="0031634A" w:rsidRPr="001543F5">
        <w:t xml:space="preserve"> with</w:t>
      </w:r>
      <w:r w:rsidR="0073578A" w:rsidRPr="001543F5">
        <w:t xml:space="preserve"> the </w:t>
      </w:r>
      <w:r w:rsidRPr="001543F5">
        <w:t>Curriculum</w:t>
      </w:r>
      <w:r w:rsidR="0073578A" w:rsidRPr="001543F5">
        <w:t xml:space="preserve"> in Ecology, Global Studies, School of Public Health, Carolina Population Center, Institute for the Environment, the Center for Urban and Regional Studies, Institute for the Study of the Americas, </w:t>
      </w:r>
      <w:r w:rsidR="008E1043" w:rsidRPr="001543F5">
        <w:t xml:space="preserve">The Asia Center, </w:t>
      </w:r>
      <w:r w:rsidR="0031634A" w:rsidRPr="001543F5">
        <w:t>and others</w:t>
      </w:r>
      <w:r w:rsidR="0073578A" w:rsidRPr="001543F5">
        <w:t xml:space="preserve">. </w:t>
      </w:r>
    </w:p>
    <w:p w14:paraId="1375E198" w14:textId="77777777" w:rsidR="006C0306" w:rsidRPr="001543F5" w:rsidRDefault="0073578A" w:rsidP="00845AA3">
      <w:r w:rsidRPr="001543F5">
        <w:t xml:space="preserve"> </w:t>
      </w:r>
    </w:p>
    <w:p w14:paraId="2C5C44F5" w14:textId="77777777" w:rsidR="0073578A" w:rsidRPr="001543F5" w:rsidRDefault="0073578A" w:rsidP="00845AA3">
      <w:r w:rsidRPr="001543F5">
        <w:t xml:space="preserve">In addition, we have a vibrant graduate student population in Geography, with approximately </w:t>
      </w:r>
      <w:r w:rsidR="003A0D6F" w:rsidRPr="001543F5">
        <w:t>6</w:t>
      </w:r>
      <w:r w:rsidR="008A3805" w:rsidRPr="001543F5">
        <w:t xml:space="preserve">0 </w:t>
      </w:r>
      <w:r w:rsidRPr="001543F5">
        <w:t>PhD and Masters Students in residence. You will likely have met some of them already as TAs in your geography courses at UNC.</w:t>
      </w:r>
      <w:r w:rsidR="008A3805" w:rsidRPr="001543F5">
        <w:t xml:space="preserve"> </w:t>
      </w:r>
      <w:r w:rsidR="0031634A" w:rsidRPr="001543F5">
        <w:t>You are encouraged to talk to them.</w:t>
      </w:r>
    </w:p>
    <w:p w14:paraId="6ACE4271" w14:textId="77777777" w:rsidR="0031634A" w:rsidRPr="001543F5" w:rsidRDefault="0031634A" w:rsidP="00A05D45"/>
    <w:p w14:paraId="05D7E848" w14:textId="77777777" w:rsidR="00E3492F" w:rsidRPr="001543F5" w:rsidRDefault="00E3492F" w:rsidP="00A05D45"/>
    <w:p w14:paraId="46F6D61E" w14:textId="77777777" w:rsidR="00581DB0" w:rsidRPr="001543F5" w:rsidRDefault="00581DB0" w:rsidP="00A05D45"/>
    <w:p w14:paraId="06810D13" w14:textId="77777777" w:rsidR="00581DB0" w:rsidRPr="001543F5" w:rsidRDefault="00581DB0" w:rsidP="00A05D45"/>
    <w:p w14:paraId="1FDF5304" w14:textId="77777777" w:rsidR="00581DB0" w:rsidRPr="001543F5" w:rsidRDefault="00581DB0" w:rsidP="00A05D45"/>
    <w:p w14:paraId="5580945F" w14:textId="77777777" w:rsidR="00581DB0" w:rsidRPr="001543F5" w:rsidRDefault="00581DB0" w:rsidP="00A05D45"/>
    <w:p w14:paraId="40C8EB23" w14:textId="77777777" w:rsidR="00581DB0" w:rsidRPr="001543F5" w:rsidRDefault="00581DB0" w:rsidP="00A05D45"/>
    <w:p w14:paraId="76F16365" w14:textId="77777777" w:rsidR="00581DB0" w:rsidRPr="001543F5" w:rsidRDefault="00581DB0" w:rsidP="00A05D45"/>
    <w:p w14:paraId="257F170C" w14:textId="77777777" w:rsidR="00581DB0" w:rsidRPr="001543F5" w:rsidRDefault="00581DB0" w:rsidP="00A05D45"/>
    <w:p w14:paraId="17A3FCDB" w14:textId="77777777" w:rsidR="00581DB0" w:rsidRPr="001543F5" w:rsidRDefault="00581DB0" w:rsidP="00A05D45"/>
    <w:p w14:paraId="09281AB4" w14:textId="77777777" w:rsidR="00581DB0" w:rsidRPr="001543F5" w:rsidRDefault="00581DB0" w:rsidP="00A05D45"/>
    <w:p w14:paraId="62952742" w14:textId="77777777" w:rsidR="00581DB0" w:rsidRPr="001543F5" w:rsidRDefault="00581DB0" w:rsidP="00A05D45"/>
    <w:p w14:paraId="0F0FEDD7" w14:textId="77777777" w:rsidR="00581DB0" w:rsidRPr="001543F5" w:rsidRDefault="00581DB0" w:rsidP="00A05D45"/>
    <w:p w14:paraId="712402EE" w14:textId="77777777" w:rsidR="00581DB0" w:rsidRPr="001543F5" w:rsidRDefault="00581DB0" w:rsidP="00A05D45"/>
    <w:p w14:paraId="0D915CA6" w14:textId="77777777" w:rsidR="00581DB0" w:rsidRPr="001543F5" w:rsidRDefault="00581DB0" w:rsidP="00A05D45"/>
    <w:p w14:paraId="1C9C0D45" w14:textId="77777777" w:rsidR="00581DB0" w:rsidRPr="001543F5" w:rsidRDefault="00581DB0" w:rsidP="00A05D45"/>
    <w:p w14:paraId="29B5D60D" w14:textId="77777777" w:rsidR="00581DB0" w:rsidRPr="001543F5" w:rsidRDefault="00581DB0" w:rsidP="00A05D45"/>
    <w:p w14:paraId="3FE17D3A" w14:textId="77777777" w:rsidR="00581DB0" w:rsidRPr="001543F5" w:rsidRDefault="00581DB0" w:rsidP="00A05D45"/>
    <w:p w14:paraId="488DDF01" w14:textId="77777777" w:rsidR="00581DB0" w:rsidRPr="001543F5" w:rsidRDefault="00581DB0" w:rsidP="00A05D45"/>
    <w:p w14:paraId="05B10767" w14:textId="77777777" w:rsidR="00581DB0" w:rsidRPr="001543F5" w:rsidRDefault="00581DB0" w:rsidP="00A05D45"/>
    <w:p w14:paraId="7375AC51" w14:textId="77777777" w:rsidR="00581DB0" w:rsidRPr="001543F5" w:rsidRDefault="00581DB0" w:rsidP="00A05D45"/>
    <w:p w14:paraId="04609E95" w14:textId="77777777" w:rsidR="00581DB0" w:rsidRPr="001543F5" w:rsidRDefault="00581DB0" w:rsidP="00A05D45"/>
    <w:p w14:paraId="09B0770D" w14:textId="77777777" w:rsidR="00581DB0" w:rsidRPr="001543F5" w:rsidRDefault="00581DB0" w:rsidP="00A05D45"/>
    <w:p w14:paraId="51D3D4AF" w14:textId="77777777" w:rsidR="00581DB0" w:rsidRPr="001543F5" w:rsidRDefault="00581DB0" w:rsidP="00A05D45"/>
    <w:p w14:paraId="469328CC" w14:textId="77777777" w:rsidR="00581DB0" w:rsidRPr="001543F5" w:rsidRDefault="00581DB0" w:rsidP="00A05D45"/>
    <w:p w14:paraId="1690F12E" w14:textId="77777777" w:rsidR="00581DB0" w:rsidRPr="001543F5" w:rsidRDefault="00581DB0" w:rsidP="00A05D45"/>
    <w:p w14:paraId="518127BC" w14:textId="77777777" w:rsidR="00581DB0" w:rsidRPr="001543F5" w:rsidRDefault="00581DB0" w:rsidP="00A05D45"/>
    <w:p w14:paraId="62DE2FB6" w14:textId="77777777" w:rsidR="00581DB0" w:rsidRPr="001543F5" w:rsidRDefault="00581DB0" w:rsidP="00A05D45"/>
    <w:p w14:paraId="00D93FD9" w14:textId="77777777" w:rsidR="00581DB0" w:rsidRPr="001543F5" w:rsidRDefault="00581DB0" w:rsidP="00A05D45"/>
    <w:p w14:paraId="29731C6F" w14:textId="77777777" w:rsidR="00581DB0" w:rsidRPr="001543F5" w:rsidRDefault="00581DB0" w:rsidP="00A05D45"/>
    <w:p w14:paraId="4016956F" w14:textId="77777777" w:rsidR="00581DB0" w:rsidRPr="001543F5" w:rsidRDefault="00581DB0" w:rsidP="00A05D45"/>
    <w:p w14:paraId="3D6F90C3" w14:textId="77777777" w:rsidR="00581DB0" w:rsidRPr="001543F5" w:rsidRDefault="00581DB0" w:rsidP="00A05D45"/>
    <w:p w14:paraId="7C116B4B" w14:textId="77777777" w:rsidR="00581DB0" w:rsidRPr="001543F5" w:rsidRDefault="00581DB0" w:rsidP="00A05D45"/>
    <w:p w14:paraId="58124860" w14:textId="77777777" w:rsidR="001543F5" w:rsidRDefault="001543F5" w:rsidP="00D0049E">
      <w:pPr>
        <w:jc w:val="center"/>
        <w:rPr>
          <w:b/>
        </w:rPr>
      </w:pPr>
    </w:p>
    <w:p w14:paraId="506F6B9B" w14:textId="77777777" w:rsidR="001543F5" w:rsidRDefault="001543F5" w:rsidP="00D0049E">
      <w:pPr>
        <w:jc w:val="center"/>
        <w:rPr>
          <w:b/>
        </w:rPr>
      </w:pPr>
    </w:p>
    <w:p w14:paraId="5D800641" w14:textId="77777777" w:rsidR="001543F5" w:rsidRDefault="001543F5" w:rsidP="00D0049E">
      <w:pPr>
        <w:jc w:val="center"/>
        <w:rPr>
          <w:b/>
        </w:rPr>
      </w:pPr>
    </w:p>
    <w:p w14:paraId="434E1003" w14:textId="77777777" w:rsidR="00A06AEE" w:rsidRPr="001543F5" w:rsidRDefault="007850C7" w:rsidP="00D0049E">
      <w:pPr>
        <w:jc w:val="center"/>
        <w:rPr>
          <w:b/>
          <w:sz w:val="28"/>
          <w:szCs w:val="28"/>
        </w:rPr>
      </w:pPr>
      <w:r w:rsidRPr="001543F5">
        <w:rPr>
          <w:b/>
          <w:sz w:val="28"/>
          <w:szCs w:val="28"/>
        </w:rPr>
        <w:lastRenderedPageBreak/>
        <w:t xml:space="preserve">Navigating the BA in </w:t>
      </w:r>
      <w:r w:rsidR="00E3492F" w:rsidRPr="001543F5">
        <w:rPr>
          <w:b/>
          <w:sz w:val="28"/>
          <w:szCs w:val="28"/>
        </w:rPr>
        <w:t>Geography</w:t>
      </w:r>
      <w:r w:rsidR="003A0D6F" w:rsidRPr="001543F5">
        <w:rPr>
          <w:b/>
          <w:sz w:val="28"/>
          <w:szCs w:val="28"/>
        </w:rPr>
        <w:t xml:space="preserve"> </w:t>
      </w:r>
    </w:p>
    <w:p w14:paraId="24C90EFF" w14:textId="77777777" w:rsidR="006C0306" w:rsidRPr="001543F5" w:rsidRDefault="006C0306" w:rsidP="006C0306"/>
    <w:p w14:paraId="50510030" w14:textId="77777777" w:rsidR="006C0306" w:rsidRPr="001543F5" w:rsidRDefault="006C0306" w:rsidP="006C0306">
      <w:pPr>
        <w:jc w:val="center"/>
        <w:rPr>
          <w:b/>
        </w:rPr>
      </w:pPr>
      <w:r w:rsidRPr="001543F5">
        <w:rPr>
          <w:noProof/>
        </w:rPr>
        <w:drawing>
          <wp:anchor distT="0" distB="0" distL="114300" distR="114300" simplePos="0" relativeHeight="251665408" behindDoc="1" locked="0" layoutInCell="1" allowOverlap="1" wp14:anchorId="57267EE8" wp14:editId="7ADF74E7">
            <wp:simplePos x="0" y="0"/>
            <wp:positionH relativeFrom="column">
              <wp:posOffset>-571500</wp:posOffset>
            </wp:positionH>
            <wp:positionV relativeFrom="paragraph">
              <wp:posOffset>-41910</wp:posOffset>
            </wp:positionV>
            <wp:extent cx="7200265" cy="7716520"/>
            <wp:effectExtent l="0" t="0" r="0" b="50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biLevel thresh="75000"/>
                      <a:alphaModFix amt="5000"/>
                      <a:extLst>
                        <a:ext uri="{BEBA8EAE-BF5A-486C-A8C5-ECC9F3942E4B}">
                          <a14:imgProps xmlns:a14="http://schemas.microsoft.com/office/drawing/2010/main">
                            <a14:imgLayer r:embed="rId16">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7200265" cy="7716520"/>
                    </a:xfrm>
                    <a:prstGeom prst="rect">
                      <a:avLst/>
                    </a:prstGeom>
                    <a:noFill/>
                    <a:ln>
                      <a:noFill/>
                    </a:ln>
                  </pic:spPr>
                </pic:pic>
              </a:graphicData>
            </a:graphic>
          </wp:anchor>
        </w:drawing>
      </w:r>
    </w:p>
    <w:p w14:paraId="4E810A14" w14:textId="77777777" w:rsidR="006C0306" w:rsidRPr="001543F5" w:rsidRDefault="006C0306" w:rsidP="006C0306"/>
    <w:p w14:paraId="476C7689" w14:textId="77777777" w:rsidR="006C0306" w:rsidRPr="001543F5" w:rsidRDefault="006C0306" w:rsidP="006C0306">
      <w:r w:rsidRPr="001543F5">
        <w:rPr>
          <w:b/>
        </w:rPr>
        <w:t>All Majors Take ONE OF</w:t>
      </w:r>
      <w:r w:rsidRPr="001543F5">
        <w:t xml:space="preserve">: </w:t>
      </w:r>
      <w:r w:rsidRPr="001543F5">
        <w:tab/>
      </w:r>
      <w:r w:rsidRPr="001543F5">
        <w:rPr>
          <w:b/>
          <w:i/>
        </w:rPr>
        <w:t>AND</w:t>
      </w:r>
      <w:r w:rsidRPr="001543F5">
        <w:tab/>
        <w:t xml:space="preserve">   </w:t>
      </w:r>
      <w:r w:rsidRPr="001543F5">
        <w:rPr>
          <w:b/>
        </w:rPr>
        <w:t>All Majors Take ONE OF:</w:t>
      </w:r>
    </w:p>
    <w:p w14:paraId="270C345F" w14:textId="77777777" w:rsidR="006C0306" w:rsidRPr="001543F5" w:rsidRDefault="006C0306" w:rsidP="006C0306"/>
    <w:p w14:paraId="1A41E8BF" w14:textId="77777777" w:rsidR="006C0306" w:rsidRPr="001543F5" w:rsidRDefault="006C0306" w:rsidP="006C0306">
      <w:r w:rsidRPr="001543F5">
        <w:t xml:space="preserve">Geography 110:Geography of </w:t>
      </w:r>
      <w:r w:rsidRPr="001543F5">
        <w:tab/>
      </w:r>
      <w:r w:rsidRPr="001543F5">
        <w:tab/>
        <w:t xml:space="preserve">   Geography 120: World </w:t>
      </w:r>
    </w:p>
    <w:p w14:paraId="6D8A9EC2" w14:textId="77777777" w:rsidR="006C0306" w:rsidRPr="001543F5" w:rsidRDefault="006C0306" w:rsidP="006C0306">
      <w:r w:rsidRPr="001543F5">
        <w:t xml:space="preserve">  Environmental Systems</w:t>
      </w:r>
      <w:r w:rsidRPr="001543F5">
        <w:tab/>
      </w:r>
      <w:r w:rsidRPr="001543F5">
        <w:tab/>
      </w:r>
      <w:r w:rsidRPr="001543F5">
        <w:tab/>
      </w:r>
      <w:r w:rsidRPr="001543F5">
        <w:tab/>
        <w:t>Regional Geography</w:t>
      </w:r>
    </w:p>
    <w:p w14:paraId="79F95B3B" w14:textId="77777777" w:rsidR="006C0306" w:rsidRPr="001543F5" w:rsidRDefault="006C0306" w:rsidP="006C0306"/>
    <w:p w14:paraId="6E2DCFDB" w14:textId="77777777" w:rsidR="006C0306" w:rsidRPr="001543F5" w:rsidRDefault="006C0306" w:rsidP="006C0306">
      <w:r w:rsidRPr="001543F5">
        <w:t>Geography 111: Weather and</w:t>
      </w:r>
      <w:r w:rsidRPr="001543F5">
        <w:tab/>
      </w:r>
      <w:r w:rsidRPr="001543F5">
        <w:tab/>
        <w:t xml:space="preserve">   Geography 121: People</w:t>
      </w:r>
    </w:p>
    <w:p w14:paraId="6E8BF446" w14:textId="77777777" w:rsidR="006C0306" w:rsidRPr="001543F5" w:rsidRDefault="006C0306" w:rsidP="006C0306">
      <w:pPr>
        <w:tabs>
          <w:tab w:val="left" w:pos="720"/>
          <w:tab w:val="left" w:pos="1440"/>
          <w:tab w:val="left" w:pos="2160"/>
          <w:tab w:val="left" w:pos="2880"/>
          <w:tab w:val="left" w:pos="3600"/>
          <w:tab w:val="left" w:pos="4320"/>
          <w:tab w:val="left" w:pos="5040"/>
          <w:tab w:val="left" w:pos="5760"/>
          <w:tab w:val="left" w:pos="6480"/>
          <w:tab w:val="left" w:pos="7200"/>
          <w:tab w:val="right" w:pos="9360"/>
        </w:tabs>
      </w:pPr>
      <w:r w:rsidRPr="001543F5">
        <w:t xml:space="preserve">  Climate</w:t>
      </w:r>
      <w:r w:rsidRPr="001543F5">
        <w:tab/>
      </w:r>
      <w:r w:rsidRPr="001543F5">
        <w:tab/>
      </w:r>
      <w:r w:rsidRPr="001543F5">
        <w:tab/>
      </w:r>
      <w:r w:rsidRPr="001543F5">
        <w:tab/>
      </w:r>
      <w:r w:rsidRPr="001543F5">
        <w:tab/>
      </w:r>
      <w:r w:rsidRPr="001543F5">
        <w:tab/>
      </w:r>
      <w:r w:rsidRPr="001543F5">
        <w:tab/>
        <w:t>and Places</w:t>
      </w:r>
      <w:r w:rsidRPr="001543F5">
        <w:tab/>
      </w:r>
      <w:r w:rsidRPr="001543F5">
        <w:tab/>
      </w:r>
    </w:p>
    <w:p w14:paraId="0A271B0B" w14:textId="77777777" w:rsidR="006C0306" w:rsidRPr="001543F5" w:rsidRDefault="006C0306" w:rsidP="006C0306"/>
    <w:p w14:paraId="194520FB" w14:textId="77777777" w:rsidR="006C0306" w:rsidRPr="001543F5" w:rsidRDefault="006C0306" w:rsidP="006C0306">
      <w:r w:rsidRPr="001543F5">
        <w:tab/>
      </w:r>
      <w:r w:rsidRPr="001543F5">
        <w:tab/>
      </w:r>
      <w:r w:rsidRPr="001543F5">
        <w:tab/>
      </w:r>
      <w:r w:rsidRPr="001543F5">
        <w:tab/>
      </w:r>
      <w:r w:rsidRPr="001543F5">
        <w:tab/>
      </w:r>
      <w:r w:rsidRPr="001543F5">
        <w:tab/>
      </w:r>
      <w:r w:rsidRPr="001543F5">
        <w:tab/>
        <w:t xml:space="preserve">   Geography 130: Geographic </w:t>
      </w:r>
      <w:r w:rsidRPr="001543F5">
        <w:tab/>
      </w:r>
      <w:r w:rsidRPr="001543F5">
        <w:tab/>
      </w:r>
      <w:r w:rsidRPr="001543F5">
        <w:tab/>
      </w:r>
      <w:r w:rsidRPr="001543F5">
        <w:tab/>
      </w:r>
      <w:r w:rsidRPr="001543F5">
        <w:tab/>
      </w:r>
      <w:r w:rsidRPr="001543F5">
        <w:tab/>
      </w:r>
      <w:r w:rsidRPr="001543F5">
        <w:tab/>
        <w:t xml:space="preserve">          Issues in the Developing</w:t>
      </w:r>
    </w:p>
    <w:p w14:paraId="0C0F0891" w14:textId="77777777" w:rsidR="006C0306" w:rsidRPr="001543F5" w:rsidRDefault="006C0306" w:rsidP="006C0306">
      <w:r w:rsidRPr="001543F5">
        <w:tab/>
      </w:r>
      <w:r w:rsidRPr="001543F5">
        <w:tab/>
      </w:r>
      <w:r w:rsidRPr="001543F5">
        <w:tab/>
      </w:r>
      <w:r w:rsidRPr="001543F5">
        <w:tab/>
      </w:r>
      <w:r w:rsidRPr="001543F5">
        <w:tab/>
      </w:r>
      <w:r w:rsidRPr="001543F5">
        <w:tab/>
      </w:r>
      <w:r w:rsidRPr="001543F5">
        <w:tab/>
      </w:r>
      <w:r w:rsidRPr="001543F5">
        <w:tab/>
        <w:t>World</w:t>
      </w:r>
    </w:p>
    <w:p w14:paraId="37C84BD0" w14:textId="77777777" w:rsidR="006C0306" w:rsidRPr="001543F5" w:rsidRDefault="006C0306" w:rsidP="006C0306"/>
    <w:p w14:paraId="1A1139B0" w14:textId="77777777" w:rsidR="006C0306" w:rsidRPr="001543F5" w:rsidRDefault="006C0306" w:rsidP="006C0306">
      <w:pPr>
        <w:rPr>
          <w:b/>
          <w:i/>
        </w:rPr>
      </w:pPr>
      <w:r w:rsidRPr="001543F5">
        <w:tab/>
      </w:r>
      <w:r w:rsidRPr="001543F5">
        <w:tab/>
      </w:r>
      <w:r w:rsidRPr="001543F5">
        <w:tab/>
      </w:r>
      <w:r w:rsidRPr="001543F5">
        <w:tab/>
      </w:r>
      <w:r w:rsidRPr="001543F5">
        <w:tab/>
      </w:r>
      <w:r w:rsidRPr="001543F5">
        <w:tab/>
      </w:r>
      <w:r w:rsidRPr="001543F5">
        <w:rPr>
          <w:b/>
          <w:i/>
        </w:rPr>
        <w:t>AND</w:t>
      </w:r>
    </w:p>
    <w:p w14:paraId="21DEE796" w14:textId="77777777" w:rsidR="006C0306" w:rsidRPr="001543F5" w:rsidRDefault="006C0306" w:rsidP="006C0306"/>
    <w:p w14:paraId="7F672660" w14:textId="77777777" w:rsidR="006C0306" w:rsidRPr="001543F5" w:rsidRDefault="006C0306" w:rsidP="006C0306">
      <w:r w:rsidRPr="001543F5">
        <w:tab/>
      </w:r>
      <w:r w:rsidRPr="001543F5">
        <w:tab/>
      </w:r>
      <w:r w:rsidRPr="001543F5">
        <w:tab/>
      </w:r>
      <w:r w:rsidRPr="001543F5">
        <w:tab/>
      </w:r>
      <w:r w:rsidRPr="001543F5">
        <w:rPr>
          <w:b/>
        </w:rPr>
        <w:t>All Majors Take</w:t>
      </w:r>
      <w:r w:rsidR="00E65A75" w:rsidRPr="001543F5">
        <w:rPr>
          <w:b/>
        </w:rPr>
        <w:t xml:space="preserve"> All of</w:t>
      </w:r>
      <w:r w:rsidRPr="001543F5">
        <w:t>:</w:t>
      </w:r>
    </w:p>
    <w:p w14:paraId="33383C9E" w14:textId="77777777" w:rsidR="006C0306" w:rsidRPr="001543F5" w:rsidRDefault="006C0306" w:rsidP="006C0306"/>
    <w:p w14:paraId="0F7A4A19" w14:textId="77777777" w:rsidR="006C0306" w:rsidRPr="001543F5" w:rsidRDefault="006C0306" w:rsidP="00255BED">
      <w:pPr>
        <w:ind w:left="3168" w:hanging="1008"/>
      </w:pPr>
      <w:r w:rsidRPr="001543F5">
        <w:t xml:space="preserve">Geography 370: Introduction to Geographic </w:t>
      </w:r>
    </w:p>
    <w:p w14:paraId="61796C9C" w14:textId="77777777" w:rsidR="006C0306" w:rsidRPr="001543F5" w:rsidRDefault="006C0306" w:rsidP="00255BED">
      <w:pPr>
        <w:ind w:left="3168" w:hanging="1008"/>
      </w:pPr>
      <w:r w:rsidRPr="001543F5">
        <w:t xml:space="preserve">   Information</w:t>
      </w:r>
    </w:p>
    <w:p w14:paraId="0A487A1C" w14:textId="77777777" w:rsidR="006C0306" w:rsidRPr="001543F5" w:rsidRDefault="006C0306" w:rsidP="00E65A75">
      <w:pPr>
        <w:ind w:left="2880" w:hanging="720"/>
      </w:pPr>
      <w:r w:rsidRPr="001543F5">
        <w:t>Geography 391</w:t>
      </w:r>
      <w:r w:rsidR="004E7714" w:rsidRPr="001543F5">
        <w:t>(Spring)</w:t>
      </w:r>
      <w:r w:rsidRPr="001543F5">
        <w:t xml:space="preserve">: Quantitative Methods in </w:t>
      </w:r>
      <w:r w:rsidR="00E65A75" w:rsidRPr="001543F5">
        <w:t xml:space="preserve">   </w:t>
      </w:r>
      <w:r w:rsidRPr="001543F5">
        <w:t>Geography</w:t>
      </w:r>
    </w:p>
    <w:p w14:paraId="19814B0F" w14:textId="77777777" w:rsidR="0031634A" w:rsidRPr="001543F5" w:rsidRDefault="0031634A" w:rsidP="0031634A">
      <w:pPr>
        <w:ind w:left="2160"/>
      </w:pPr>
      <w:r w:rsidRPr="001543F5">
        <w:t>Geography 392</w:t>
      </w:r>
      <w:r w:rsidR="004E7714" w:rsidRPr="001543F5">
        <w:t>(Fall)</w:t>
      </w:r>
      <w:r w:rsidRPr="001543F5">
        <w:t>: Research Methods in Geography</w:t>
      </w:r>
    </w:p>
    <w:p w14:paraId="10292B7C" w14:textId="77777777" w:rsidR="00E65A75" w:rsidRPr="001543F5" w:rsidRDefault="00E17B63" w:rsidP="00255BED">
      <w:pPr>
        <w:ind w:left="2880" w:hanging="720"/>
      </w:pPr>
      <w:r w:rsidRPr="001543F5">
        <w:t>Geography 697</w:t>
      </w:r>
      <w:r w:rsidR="00E65A75" w:rsidRPr="001543F5">
        <w:t xml:space="preserve"> (Spring): </w:t>
      </w:r>
      <w:r w:rsidR="00255BED" w:rsidRPr="001543F5">
        <w:t>Capstone Seminar in Geographic Research</w:t>
      </w:r>
    </w:p>
    <w:p w14:paraId="1675EDE5" w14:textId="77777777" w:rsidR="006C0306" w:rsidRPr="001543F5" w:rsidRDefault="006C0306" w:rsidP="006C0306"/>
    <w:p w14:paraId="4534265C" w14:textId="77777777" w:rsidR="006C0306" w:rsidRPr="001543F5" w:rsidRDefault="006C0306" w:rsidP="006C0306">
      <w:pPr>
        <w:ind w:left="3600" w:firstLine="720"/>
        <w:rPr>
          <w:b/>
          <w:i/>
        </w:rPr>
      </w:pPr>
      <w:r w:rsidRPr="001543F5">
        <w:rPr>
          <w:b/>
          <w:i/>
        </w:rPr>
        <w:t>AND</w:t>
      </w:r>
    </w:p>
    <w:p w14:paraId="7CB06BCA" w14:textId="77777777" w:rsidR="006C0306" w:rsidRPr="001543F5" w:rsidRDefault="006C0306" w:rsidP="006C0306"/>
    <w:p w14:paraId="17241275" w14:textId="77777777" w:rsidR="006C0306" w:rsidRPr="001543F5" w:rsidRDefault="006C0306" w:rsidP="006C0306">
      <w:r w:rsidRPr="001543F5">
        <w:t xml:space="preserve">All Majors </w:t>
      </w:r>
      <w:r w:rsidR="00E028DC" w:rsidRPr="001543F5">
        <w:t>take 12 additional credits (4</w:t>
      </w:r>
      <w:r w:rsidRPr="001543F5">
        <w:t xml:space="preserve"> courses</w:t>
      </w:r>
      <w:r w:rsidR="003A0D6F" w:rsidRPr="001543F5">
        <w:t xml:space="preserve">) in Geography. It is strongly recommended that at least 3 of these be </w:t>
      </w:r>
      <w:r w:rsidRPr="001543F5">
        <w:t xml:space="preserve">at </w:t>
      </w:r>
      <w:r w:rsidR="003A0D6F" w:rsidRPr="001543F5">
        <w:t>or above the 400-level</w:t>
      </w:r>
      <w:r w:rsidRPr="001543F5">
        <w:t>.</w:t>
      </w:r>
    </w:p>
    <w:p w14:paraId="5DE4BF89" w14:textId="77777777" w:rsidR="006C0306" w:rsidRPr="001543F5" w:rsidRDefault="006C0306" w:rsidP="006C0306"/>
    <w:p w14:paraId="2B94CAFB" w14:textId="77777777" w:rsidR="006C0306" w:rsidRPr="001543F5" w:rsidRDefault="006C0306" w:rsidP="006C0306"/>
    <w:p w14:paraId="063BBB5B" w14:textId="77777777" w:rsidR="008523DB" w:rsidRPr="001543F5" w:rsidRDefault="008523DB" w:rsidP="006C0306"/>
    <w:p w14:paraId="3C8F4011" w14:textId="77777777" w:rsidR="006C0306" w:rsidRPr="001543F5" w:rsidRDefault="006C0306" w:rsidP="006C0306">
      <w:r w:rsidRPr="001543F5">
        <w:rPr>
          <w:noProof/>
        </w:rPr>
        <w:drawing>
          <wp:anchor distT="0" distB="0" distL="114300" distR="114300" simplePos="0" relativeHeight="251666432" behindDoc="1" locked="0" layoutInCell="1" allowOverlap="1" wp14:anchorId="6994ADF6" wp14:editId="07E2B3E0">
            <wp:simplePos x="0" y="0"/>
            <wp:positionH relativeFrom="column">
              <wp:posOffset>-570865</wp:posOffset>
            </wp:positionH>
            <wp:positionV relativeFrom="paragraph">
              <wp:posOffset>-342900</wp:posOffset>
            </wp:positionV>
            <wp:extent cx="7200265" cy="771652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biLevel thresh="75000"/>
                      <a:alphaModFix amt="5000"/>
                      <a:extLst>
                        <a:ext uri="{BEBA8EAE-BF5A-486C-A8C5-ECC9F3942E4B}">
                          <a14:imgProps xmlns:a14="http://schemas.microsoft.com/office/drawing/2010/main">
                            <a14:imgLayer r:embed="rId16">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7200265" cy="7716520"/>
                    </a:xfrm>
                    <a:prstGeom prst="rect">
                      <a:avLst/>
                    </a:prstGeom>
                    <a:noFill/>
                    <a:ln>
                      <a:noFill/>
                    </a:ln>
                  </pic:spPr>
                </pic:pic>
              </a:graphicData>
            </a:graphic>
          </wp:anchor>
        </w:drawing>
      </w:r>
      <w:r w:rsidR="005C3259" w:rsidRPr="001543F5">
        <w:t>Stud</w:t>
      </w:r>
      <w:r w:rsidRPr="001543F5">
        <w:t xml:space="preserve">ents </w:t>
      </w:r>
      <w:r w:rsidR="005C3259" w:rsidRPr="001543F5">
        <w:t xml:space="preserve">are encouraged to </w:t>
      </w:r>
      <w:r w:rsidRPr="001543F5">
        <w:t>take no more than 3 100-level classes.</w:t>
      </w:r>
    </w:p>
    <w:p w14:paraId="5E9993E1" w14:textId="77777777" w:rsidR="006C0306" w:rsidRPr="001543F5" w:rsidRDefault="006C0306" w:rsidP="006C0306"/>
    <w:p w14:paraId="44CB186C" w14:textId="77777777" w:rsidR="006C0306" w:rsidRPr="001543F5" w:rsidRDefault="006C0306" w:rsidP="006C0306">
      <w:r w:rsidRPr="001543F5">
        <w:t xml:space="preserve">It is recommended </w:t>
      </w:r>
      <w:r w:rsidR="005C3259" w:rsidRPr="001543F5">
        <w:t xml:space="preserve">(but not required) </w:t>
      </w:r>
      <w:r w:rsidRPr="001543F5">
        <w:t xml:space="preserve">that students take </w:t>
      </w:r>
      <w:r w:rsidR="003A0D6F" w:rsidRPr="001543F5">
        <w:t>our</w:t>
      </w:r>
      <w:r w:rsidR="0032455F" w:rsidRPr="001543F5">
        <w:t xml:space="preserve"> capstone course, </w:t>
      </w:r>
      <w:r w:rsidRPr="001543F5">
        <w:t xml:space="preserve">Geography </w:t>
      </w:r>
      <w:r w:rsidR="00E17B63" w:rsidRPr="001543F5">
        <w:t>697</w:t>
      </w:r>
      <w:r w:rsidR="0032455F" w:rsidRPr="001543F5">
        <w:t>, in spring semester of their j</w:t>
      </w:r>
      <w:r w:rsidRPr="001543F5">
        <w:t xml:space="preserve">unior year. </w:t>
      </w:r>
      <w:r w:rsidR="0032455F" w:rsidRPr="001543F5">
        <w:t xml:space="preserve">This course is oriented towards independent student research, and can be a stepping-stone toward </w:t>
      </w:r>
      <w:r w:rsidR="0031634A" w:rsidRPr="001543F5">
        <w:t xml:space="preserve">a </w:t>
      </w:r>
      <w:r w:rsidR="0032455F" w:rsidRPr="001543F5">
        <w:t>senior honors thesis in the final year of the major. See the section on Honors in Geography below for more information about the honors thesis.</w:t>
      </w:r>
    </w:p>
    <w:p w14:paraId="3E74C079" w14:textId="77777777" w:rsidR="006C0306" w:rsidRPr="001543F5" w:rsidRDefault="006C0306" w:rsidP="006C0306"/>
    <w:p w14:paraId="2008C89C" w14:textId="77777777" w:rsidR="006C0306" w:rsidRPr="001543F5" w:rsidRDefault="006C0306" w:rsidP="006C0306">
      <w:r w:rsidRPr="001543F5">
        <w:t xml:space="preserve">Students are encouraged to read through </w:t>
      </w:r>
      <w:r w:rsidR="00E65A75" w:rsidRPr="001543F5">
        <w:t xml:space="preserve">the </w:t>
      </w:r>
      <w:r w:rsidRPr="001543F5">
        <w:t>Pathway</w:t>
      </w:r>
      <w:r w:rsidR="00E65A75" w:rsidRPr="001543F5">
        <w:t>s</w:t>
      </w:r>
      <w:r w:rsidRPr="001543F5">
        <w:t xml:space="preserve"> from t</w:t>
      </w:r>
      <w:r w:rsidR="005C3259" w:rsidRPr="001543F5">
        <w:t>he following list that resonate</w:t>
      </w:r>
      <w:r w:rsidRPr="001543F5">
        <w:t xml:space="preserve"> with their personal and professional interests</w:t>
      </w:r>
      <w:r w:rsidR="00AC548C" w:rsidRPr="001543F5">
        <w:t xml:space="preserve"> (see Appendix 1 for detail on the Pathways)</w:t>
      </w:r>
      <w:r w:rsidRPr="001543F5">
        <w:t xml:space="preserve">. The Pathways are meant to provide guidance for assembling a curriculum that helps students build strength in more specific areas of interest within Geography. The courses listed in the Pathways are recommendations intended to help guide selection of courses that enhance and support their </w:t>
      </w:r>
      <w:r w:rsidRPr="001543F5">
        <w:lastRenderedPageBreak/>
        <w:t>intellectual and professional development within the field of geography.</w:t>
      </w:r>
      <w:r w:rsidR="001531DF" w:rsidRPr="001543F5">
        <w:t xml:space="preserve"> As an alternative, students may design their own pathway through the department according to their own interests.</w:t>
      </w:r>
    </w:p>
    <w:p w14:paraId="0C04DCAC" w14:textId="77777777" w:rsidR="00255BED" w:rsidRPr="001543F5" w:rsidRDefault="00255BED" w:rsidP="006C0306"/>
    <w:p w14:paraId="3192575A" w14:textId="77777777" w:rsidR="00255BED" w:rsidRPr="001543F5" w:rsidRDefault="00255BED" w:rsidP="006C0306">
      <w:r w:rsidRPr="001543F5">
        <w:t>NOTE: It is not required that you choose one of these Pathways, and there is at present no designation of them on student diplomas or transcripts. Also, note that it is likely not possible to take all of the courses listed on many of the pathways, but they are presented to provide suitable options.</w:t>
      </w:r>
    </w:p>
    <w:p w14:paraId="562DD942" w14:textId="77777777" w:rsidR="006C0306" w:rsidRPr="001543F5" w:rsidRDefault="006C0306" w:rsidP="006C0306"/>
    <w:p w14:paraId="37F49058" w14:textId="77777777" w:rsidR="0032455F" w:rsidRPr="001543F5" w:rsidRDefault="002A6901" w:rsidP="000E1440">
      <w:pPr>
        <w:jc w:val="center"/>
      </w:pPr>
      <w:r w:rsidRPr="001543F5">
        <w:rPr>
          <w:b/>
        </w:rPr>
        <w:t>Suggested Programs of Study</w:t>
      </w:r>
      <w:r w:rsidR="0032455F" w:rsidRPr="001543F5">
        <w:rPr>
          <w:b/>
        </w:rPr>
        <w:t xml:space="preserve"> </w:t>
      </w:r>
      <w:r w:rsidRPr="001543F5">
        <w:rPr>
          <w:b/>
        </w:rPr>
        <w:t>(</w:t>
      </w:r>
      <w:r w:rsidR="0032455F" w:rsidRPr="001543F5">
        <w:rPr>
          <w:b/>
        </w:rPr>
        <w:t>Pathways</w:t>
      </w:r>
      <w:r w:rsidRPr="001543F5">
        <w:rPr>
          <w:b/>
        </w:rPr>
        <w:t>)</w:t>
      </w:r>
      <w:r w:rsidR="0032455F" w:rsidRPr="001543F5">
        <w:rPr>
          <w:b/>
        </w:rPr>
        <w:t xml:space="preserve"> in Geography</w:t>
      </w:r>
    </w:p>
    <w:p w14:paraId="3C5251DE" w14:textId="77777777" w:rsidR="0032455F" w:rsidRPr="001543F5" w:rsidRDefault="0032455F" w:rsidP="0032455F">
      <w:r w:rsidRPr="001543F5">
        <w:rPr>
          <w:b/>
        </w:rPr>
        <w:t>Pathways</w:t>
      </w:r>
      <w:r w:rsidRPr="001543F5">
        <w:t>:</w:t>
      </w:r>
    </w:p>
    <w:p w14:paraId="3D1B7995" w14:textId="77777777" w:rsidR="0032455F" w:rsidRPr="001543F5" w:rsidRDefault="0032455F" w:rsidP="0032455F">
      <w:pPr>
        <w:rPr>
          <w:highlight w:val="yellow"/>
        </w:rPr>
      </w:pPr>
    </w:p>
    <w:p w14:paraId="62140AFD" w14:textId="77777777" w:rsidR="0032455F" w:rsidRPr="001543F5" w:rsidRDefault="0032455F" w:rsidP="0032455F">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Climatology</w:t>
      </w:r>
    </w:p>
    <w:p w14:paraId="35F67F27" w14:textId="77777777" w:rsidR="00737615" w:rsidRPr="001543F5" w:rsidRDefault="00737615" w:rsidP="0032455F">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Geography of Health and Disease</w:t>
      </w:r>
    </w:p>
    <w:p w14:paraId="4C78BC94" w14:textId="77777777" w:rsidR="0032455F" w:rsidRPr="001543F5" w:rsidRDefault="0032455F" w:rsidP="0032455F">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Geospatial Analysis</w:t>
      </w:r>
    </w:p>
    <w:p w14:paraId="4EE7698F" w14:textId="77777777" w:rsidR="00737615" w:rsidRPr="001543F5" w:rsidRDefault="00737615" w:rsidP="0032455F">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International Development and Globalization</w:t>
      </w:r>
    </w:p>
    <w:p w14:paraId="1EC96D17" w14:textId="77777777" w:rsidR="0032455F" w:rsidRPr="001543F5" w:rsidRDefault="0032455F" w:rsidP="000E1440">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Urban Geography, Planning, and Development</w:t>
      </w:r>
    </w:p>
    <w:p w14:paraId="306AD28A" w14:textId="77777777" w:rsidR="00AC548C" w:rsidRPr="001543F5" w:rsidRDefault="00AC548C" w:rsidP="00AC548C"/>
    <w:p w14:paraId="0D1BC10B" w14:textId="77777777" w:rsidR="00AC548C" w:rsidRPr="001543F5" w:rsidRDefault="00F64CBE" w:rsidP="00AC548C">
      <w:r w:rsidRPr="001543F5">
        <w:t xml:space="preserve">Other potential pathways </w:t>
      </w:r>
      <w:r w:rsidR="00AC548C" w:rsidRPr="001543F5">
        <w:t>include those listed below. Discu</w:t>
      </w:r>
      <w:r w:rsidRPr="001543F5">
        <w:t xml:space="preserve">ssing these and other </w:t>
      </w:r>
      <w:r w:rsidR="00AC548C" w:rsidRPr="001543F5">
        <w:t>pathways with faculty members could be helpful:</w:t>
      </w:r>
    </w:p>
    <w:p w14:paraId="7CC96C5A" w14:textId="77777777" w:rsidR="00AC548C" w:rsidRPr="001543F5" w:rsidRDefault="00AC548C" w:rsidP="00AC548C">
      <w:pPr>
        <w:rPr>
          <w:highlight w:val="yellow"/>
        </w:rPr>
      </w:pPr>
    </w:p>
    <w:p w14:paraId="564EC316" w14:textId="77777777" w:rsidR="00AC548C" w:rsidRPr="001543F5" w:rsidRDefault="00AC548C" w:rsidP="00AC548C">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Environmental Systems</w:t>
      </w:r>
    </w:p>
    <w:p w14:paraId="269F0FB7" w14:textId="77777777" w:rsidR="00AC548C" w:rsidRPr="001543F5" w:rsidRDefault="00AC548C" w:rsidP="00AC548C">
      <w:pPr>
        <w:pStyle w:val="ListParagraph"/>
        <w:numPr>
          <w:ilvl w:val="0"/>
          <w:numId w:val="37"/>
        </w:numPr>
        <w:spacing w:after="0" w:line="240" w:lineRule="auto"/>
        <w:rPr>
          <w:rFonts w:ascii="Times New Roman" w:hAnsi="Times New Roman" w:cs="Times New Roman"/>
          <w:sz w:val="24"/>
          <w:szCs w:val="24"/>
        </w:rPr>
      </w:pPr>
      <w:r w:rsidRPr="001543F5">
        <w:rPr>
          <w:rFonts w:ascii="Times New Roman" w:hAnsi="Times New Roman" w:cs="Times New Roman"/>
          <w:sz w:val="24"/>
          <w:szCs w:val="24"/>
        </w:rPr>
        <w:t>Political Ecology</w:t>
      </w:r>
    </w:p>
    <w:p w14:paraId="3F2AA876" w14:textId="137CC980" w:rsidR="00FF5094" w:rsidRPr="001543F5" w:rsidRDefault="00FF5094" w:rsidP="00FF5094">
      <w:pPr>
        <w:spacing w:before="100" w:beforeAutospacing="1" w:after="100" w:afterAutospacing="1"/>
      </w:pPr>
      <w:r w:rsidRPr="001543F5">
        <w:rPr>
          <w:b/>
        </w:rPr>
        <w:t xml:space="preserve">Minoring in </w:t>
      </w:r>
      <w:r w:rsidR="002A6901" w:rsidRPr="001543F5">
        <w:rPr>
          <w:b/>
        </w:rPr>
        <w:t>Geography</w:t>
      </w:r>
    </w:p>
    <w:p w14:paraId="628D8D8F" w14:textId="77777777" w:rsidR="00FF5094" w:rsidRPr="001543F5" w:rsidRDefault="00296DC5" w:rsidP="00296DC5">
      <w:pPr>
        <w:spacing w:before="100" w:beforeAutospacing="1" w:after="100" w:afterAutospacing="1"/>
      </w:pPr>
      <w:r w:rsidRPr="001543F5">
        <w:t xml:space="preserve">To minor in geography a student must pass a minimum of five courses in geography. These consist of any two </w:t>
      </w:r>
      <w:r w:rsidR="00EA353D" w:rsidRPr="001543F5">
        <w:t>of the foundations</w:t>
      </w:r>
      <w:r w:rsidRPr="001543F5">
        <w:t xml:space="preserve"> courses (GEOG 1</w:t>
      </w:r>
      <w:r w:rsidR="005C3259" w:rsidRPr="001543F5">
        <w:t>10, 111, 120, 121, 130, 370, 697</w:t>
      </w:r>
      <w:r w:rsidRPr="001543F5">
        <w:t xml:space="preserve">) and three elective courses. Elective courses may be any on the departmental list, but students are encouraged to pursue elective courses </w:t>
      </w:r>
      <w:r w:rsidR="003A0D6F" w:rsidRPr="001543F5">
        <w:t xml:space="preserve">at higher levels (e.g. 300 to 400) </w:t>
      </w:r>
      <w:r w:rsidRPr="001543F5">
        <w:t>and from among the regional courses. Students wishing more information should consult their academic advisor or the director of undergraduate studies</w:t>
      </w:r>
      <w:r w:rsidR="00EA353D" w:rsidRPr="001543F5">
        <w:t xml:space="preserve"> in Geography</w:t>
      </w:r>
      <w:r w:rsidRPr="001543F5">
        <w:t>.</w:t>
      </w:r>
    </w:p>
    <w:p w14:paraId="6B7C86DB" w14:textId="77777777" w:rsidR="003B27AC" w:rsidRPr="001543F5" w:rsidRDefault="003B27AC" w:rsidP="007113BD">
      <w:pPr>
        <w:spacing w:before="100" w:beforeAutospacing="1" w:after="100" w:afterAutospacing="1"/>
        <w:rPr>
          <w:b/>
        </w:rPr>
      </w:pPr>
      <w:r w:rsidRPr="001543F5">
        <w:rPr>
          <w:b/>
        </w:rPr>
        <w:t xml:space="preserve">Course </w:t>
      </w:r>
      <w:r w:rsidR="00255BED" w:rsidRPr="001543F5">
        <w:rPr>
          <w:b/>
        </w:rPr>
        <w:t xml:space="preserve">Adjustments </w:t>
      </w:r>
      <w:r w:rsidRPr="001543F5">
        <w:rPr>
          <w:b/>
        </w:rPr>
        <w:t>and Transfer Credit</w:t>
      </w:r>
      <w:r w:rsidR="007113BD" w:rsidRPr="001543F5">
        <w:rPr>
          <w:b/>
        </w:rPr>
        <w:t xml:space="preserve"> </w:t>
      </w:r>
    </w:p>
    <w:p w14:paraId="234E6C95" w14:textId="77777777" w:rsidR="007A3CAC" w:rsidRPr="001543F5" w:rsidRDefault="007A3CAC" w:rsidP="007A3CAC">
      <w:pPr>
        <w:rPr>
          <w:b/>
        </w:rPr>
      </w:pPr>
      <w:r w:rsidRPr="001543F5">
        <w:rPr>
          <w:lang w:bidi="he-IL"/>
        </w:rPr>
        <w:t>The Office of Undergraduate Admissions is responsible for evaluating and awarding transfer credit for enrolling transfer students. In general, credit is awarded for an academic course with a grade of C or better from an accredited institution if Carolina has a similar, equivalent course.</w:t>
      </w:r>
    </w:p>
    <w:p w14:paraId="12A84EB2" w14:textId="77777777" w:rsidR="007A3CAC" w:rsidRPr="001543F5" w:rsidRDefault="007A3CAC" w:rsidP="007A3CAC">
      <w:pPr>
        <w:spacing w:before="100" w:beforeAutospacing="1" w:after="100" w:afterAutospacing="1" w:line="285" w:lineRule="atLeast"/>
        <w:rPr>
          <w:color w:val="000000"/>
          <w:lang w:bidi="he-IL"/>
        </w:rPr>
      </w:pPr>
      <w:r w:rsidRPr="001543F5">
        <w:rPr>
          <w:color w:val="000000"/>
          <w:lang w:bidi="he-IL"/>
        </w:rPr>
        <w:t xml:space="preserve">If you're transferring courses from any other institution, see our </w:t>
      </w:r>
      <w:hyperlink r:id="rId17" w:history="1">
        <w:r w:rsidRPr="001543F5">
          <w:rPr>
            <w:color w:val="0000FF"/>
            <w:u w:val="single"/>
            <w:lang w:bidi="he-IL"/>
          </w:rPr>
          <w:t>Transfer Course Equivalencies</w:t>
        </w:r>
      </w:hyperlink>
      <w:r w:rsidRPr="001543F5">
        <w:rPr>
          <w:color w:val="000000"/>
          <w:lang w:bidi="he-IL"/>
        </w:rPr>
        <w:t>. Please note this is not an exhaustive list; it reflects transfer credit that former transfer students have received when enrolling at Carolina.</w:t>
      </w:r>
    </w:p>
    <w:p w14:paraId="5DDFCFD7" w14:textId="77777777" w:rsidR="007A3CAC" w:rsidRPr="001543F5" w:rsidRDefault="007A3CAC" w:rsidP="007A3CAC">
      <w:pPr>
        <w:spacing w:before="100" w:beforeAutospacing="1" w:after="100" w:afterAutospacing="1" w:line="285" w:lineRule="atLeast"/>
        <w:rPr>
          <w:color w:val="000000"/>
          <w:lang w:bidi="he-IL"/>
        </w:rPr>
      </w:pPr>
      <w:r w:rsidRPr="001543F5">
        <w:rPr>
          <w:color w:val="000000"/>
          <w:lang w:bidi="he-IL"/>
        </w:rPr>
        <w:t>If you want admissions to re-evaluate your transferred credits, you can petition for that via academic advising.</w:t>
      </w:r>
    </w:p>
    <w:p w14:paraId="6E354864" w14:textId="77777777" w:rsidR="0051094B" w:rsidRPr="001543F5" w:rsidRDefault="0051094B" w:rsidP="007A3CAC">
      <w:pPr>
        <w:spacing w:before="100" w:beforeAutospacing="1" w:after="100" w:afterAutospacing="1" w:line="285" w:lineRule="atLeast"/>
        <w:rPr>
          <w:color w:val="000000"/>
          <w:lang w:bidi="he-IL"/>
        </w:rPr>
      </w:pPr>
      <w:r w:rsidRPr="001543F5">
        <w:rPr>
          <w:color w:val="000000"/>
          <w:lang w:bidi="he-IL"/>
        </w:rPr>
        <w:lastRenderedPageBreak/>
        <w:t xml:space="preserve">Study </w:t>
      </w:r>
      <w:proofErr w:type="gramStart"/>
      <w:r w:rsidRPr="001543F5">
        <w:rPr>
          <w:color w:val="000000"/>
          <w:lang w:bidi="he-IL"/>
        </w:rPr>
        <w:t>Abroad</w:t>
      </w:r>
      <w:proofErr w:type="gramEnd"/>
      <w:r w:rsidRPr="001543F5">
        <w:rPr>
          <w:color w:val="000000"/>
          <w:lang w:bidi="he-IL"/>
        </w:rPr>
        <w:t xml:space="preserve"> has its own system for handling course substitutions </w:t>
      </w:r>
      <w:r w:rsidR="00EA353D" w:rsidRPr="001543F5">
        <w:rPr>
          <w:color w:val="000000"/>
          <w:lang w:bidi="he-IL"/>
        </w:rPr>
        <w:t>for</w:t>
      </w:r>
      <w:r w:rsidRPr="001543F5">
        <w:rPr>
          <w:color w:val="000000"/>
          <w:lang w:bidi="he-IL"/>
        </w:rPr>
        <w:t xml:space="preserve"> courses you </w:t>
      </w:r>
      <w:r w:rsidR="00EA353D" w:rsidRPr="001543F5">
        <w:rPr>
          <w:color w:val="000000"/>
          <w:lang w:bidi="he-IL"/>
        </w:rPr>
        <w:t>may have taken</w:t>
      </w:r>
      <w:r w:rsidRPr="001543F5">
        <w:rPr>
          <w:color w:val="000000"/>
          <w:lang w:bidi="he-IL"/>
        </w:rPr>
        <w:t xml:space="preserve"> during study abroad travel. You should see your study abroad advisor with such requests and have them contact </w:t>
      </w:r>
      <w:r w:rsidR="00EA353D" w:rsidRPr="001543F5">
        <w:rPr>
          <w:color w:val="000000"/>
          <w:lang w:bidi="he-IL"/>
        </w:rPr>
        <w:t>the DUS in Geography</w:t>
      </w:r>
      <w:r w:rsidRPr="001543F5">
        <w:rPr>
          <w:color w:val="000000"/>
          <w:lang w:bidi="he-IL"/>
        </w:rPr>
        <w:t xml:space="preserve"> with a request on your behalf. </w:t>
      </w:r>
    </w:p>
    <w:p w14:paraId="0D2703A4" w14:textId="77777777" w:rsidR="003B27AC" w:rsidRPr="001543F5" w:rsidRDefault="007A3CAC" w:rsidP="007113BD">
      <w:pPr>
        <w:spacing w:before="100" w:beforeAutospacing="1" w:after="100" w:afterAutospacing="1"/>
      </w:pPr>
      <w:r w:rsidRPr="001543F5">
        <w:t>These will be handled on a case-by-case basis.</w:t>
      </w:r>
    </w:p>
    <w:p w14:paraId="2CC35FDB" w14:textId="77777777" w:rsidR="0093211D" w:rsidRPr="001543F5" w:rsidRDefault="0093211D" w:rsidP="0093211D">
      <w:pPr>
        <w:tabs>
          <w:tab w:val="center" w:pos="4680"/>
        </w:tabs>
        <w:rPr>
          <w:b/>
        </w:rPr>
      </w:pPr>
      <w:r w:rsidRPr="001543F5">
        <w:rPr>
          <w:b/>
        </w:rPr>
        <w:t>Department of Geography Awards for Undergraduate Majors:</w:t>
      </w:r>
    </w:p>
    <w:p w14:paraId="5E410DA7" w14:textId="77777777" w:rsidR="0093211D" w:rsidRPr="001543F5" w:rsidRDefault="0093211D" w:rsidP="0093211D"/>
    <w:p w14:paraId="00B5A93F" w14:textId="77777777" w:rsidR="0093211D" w:rsidRPr="001543F5" w:rsidRDefault="0093211D" w:rsidP="0093211D">
      <w:pPr>
        <w:pStyle w:val="ListParagraph"/>
        <w:numPr>
          <w:ilvl w:val="0"/>
          <w:numId w:val="38"/>
        </w:numPr>
        <w:spacing w:after="0" w:line="240" w:lineRule="auto"/>
        <w:ind w:left="0" w:firstLine="0"/>
        <w:rPr>
          <w:rFonts w:ascii="Times New Roman" w:hAnsi="Times New Roman" w:cs="Times New Roman"/>
          <w:sz w:val="24"/>
          <w:szCs w:val="24"/>
        </w:rPr>
      </w:pPr>
      <w:r w:rsidRPr="001543F5">
        <w:rPr>
          <w:rFonts w:ascii="Times New Roman" w:hAnsi="Times New Roman" w:cs="Times New Roman"/>
          <w:b/>
          <w:sz w:val="24"/>
          <w:szCs w:val="24"/>
        </w:rPr>
        <w:t>McNally Award for Excellence in Geography</w:t>
      </w:r>
      <w:r w:rsidRPr="001543F5">
        <w:rPr>
          <w:rFonts w:ascii="Times New Roman" w:hAnsi="Times New Roman" w:cs="Times New Roman"/>
          <w:sz w:val="24"/>
          <w:szCs w:val="24"/>
        </w:rPr>
        <w:t xml:space="preserve">: This is a University of North Carolina Chancellor’s Award, established to honor the memory of Andrew McNally IV, Geography, </w:t>
      </w:r>
      <w:proofErr w:type="gramStart"/>
      <w:r w:rsidRPr="001543F5">
        <w:rPr>
          <w:rFonts w:ascii="Times New Roman" w:hAnsi="Times New Roman" w:cs="Times New Roman"/>
          <w:sz w:val="24"/>
          <w:szCs w:val="24"/>
        </w:rPr>
        <w:t>Class</w:t>
      </w:r>
      <w:proofErr w:type="gramEnd"/>
      <w:r w:rsidRPr="001543F5">
        <w:rPr>
          <w:rFonts w:ascii="Times New Roman" w:hAnsi="Times New Roman" w:cs="Times New Roman"/>
          <w:sz w:val="24"/>
          <w:szCs w:val="24"/>
        </w:rPr>
        <w:t xml:space="preserve"> of 1963. The award, which includes formal recognition, an international atlas, and a monetary prize of $500, is bestowed each spring, by the Department of Geography, to a graduating Geography Major who has demonstrated excellence in the field of Geography. The recipient of the McNally Award will have demonstrated outstanding achievement from the standpoint of academic performance, as well as leadership in the discipline, including outreach or service in geographically relevant areas of societal or environmental concern. The selection criteria include GPAs, but the awards committee also looks for engagement with the discipline beyond excelling in the classroom, including involvement in geographic research beyond that required for regular classes, presentation of geographic work in public or professional forums, and leadership and involvement both inside and outside of the classroom. Nominations include a nomination by a faculty member and a resume </w:t>
      </w:r>
      <w:r w:rsidR="008F5CF7" w:rsidRPr="001543F5">
        <w:rPr>
          <w:rFonts w:ascii="Times New Roman" w:hAnsi="Times New Roman" w:cs="Times New Roman"/>
          <w:sz w:val="24"/>
          <w:szCs w:val="24"/>
        </w:rPr>
        <w:t>from the nominee</w:t>
      </w:r>
      <w:r w:rsidRPr="001543F5">
        <w:rPr>
          <w:rFonts w:ascii="Times New Roman" w:hAnsi="Times New Roman" w:cs="Times New Roman"/>
          <w:sz w:val="24"/>
          <w:szCs w:val="24"/>
        </w:rPr>
        <w:t xml:space="preserve">. These should be provided to the Director of Undergraduate Studies by February 15. </w:t>
      </w:r>
      <w:proofErr w:type="gramStart"/>
      <w:r w:rsidRPr="001543F5">
        <w:rPr>
          <w:rFonts w:ascii="Times New Roman" w:hAnsi="Times New Roman" w:cs="Times New Roman"/>
          <w:sz w:val="24"/>
          <w:szCs w:val="24"/>
        </w:rPr>
        <w:t>Nominees will be reviewed by the Undergraduate Awards Committee</w:t>
      </w:r>
      <w:proofErr w:type="gramEnd"/>
      <w:r w:rsidRPr="001543F5">
        <w:rPr>
          <w:rFonts w:ascii="Times New Roman" w:hAnsi="Times New Roman" w:cs="Times New Roman"/>
          <w:sz w:val="24"/>
          <w:szCs w:val="24"/>
        </w:rPr>
        <w:t>. Recipients of the McNally award are honored at the annual Chancellor’s Award Ceremony, the only campus wide student recognition ceremony at Carolina. At the beginning of February a list of all likely graduating seniors is distributed to faculty and nominations are solicited from faculty at that time.</w:t>
      </w:r>
    </w:p>
    <w:p w14:paraId="542A86BD" w14:textId="77777777" w:rsidR="0093211D" w:rsidRPr="001543F5" w:rsidRDefault="0093211D" w:rsidP="0093211D"/>
    <w:p w14:paraId="7E7FEAFB" w14:textId="77777777" w:rsidR="0093211D" w:rsidRPr="001543F5" w:rsidRDefault="0093211D" w:rsidP="0093211D">
      <w:pPr>
        <w:pStyle w:val="ListParagraph"/>
        <w:numPr>
          <w:ilvl w:val="0"/>
          <w:numId w:val="38"/>
        </w:numPr>
        <w:spacing w:after="0" w:line="240" w:lineRule="auto"/>
        <w:ind w:left="0" w:firstLine="0"/>
        <w:rPr>
          <w:rFonts w:ascii="Times New Roman" w:hAnsi="Times New Roman" w:cs="Times New Roman"/>
          <w:sz w:val="24"/>
          <w:szCs w:val="24"/>
        </w:rPr>
      </w:pPr>
      <w:r w:rsidRPr="001543F5">
        <w:rPr>
          <w:rFonts w:ascii="Times New Roman" w:hAnsi="Times New Roman" w:cs="Times New Roman"/>
          <w:b/>
          <w:sz w:val="24"/>
          <w:szCs w:val="24"/>
        </w:rPr>
        <w:t>Melinda Meade Award for Excellence in Undergraduate Research</w:t>
      </w:r>
      <w:r w:rsidRPr="001543F5">
        <w:rPr>
          <w:rFonts w:ascii="Times New Roman" w:hAnsi="Times New Roman" w:cs="Times New Roman"/>
          <w:sz w:val="24"/>
          <w:szCs w:val="24"/>
        </w:rPr>
        <w:t xml:space="preserve">: This is a department award honoring the memory of Dr. Melinda Meade, professor of Geography at UNC from 1978 to 2013. This award is granted each year to a student conducting an Honors Thesis in Geography. All students receiving highest honors are automatically nominated for this award. The Undergraduate Awards Committee will read the theses and also attend the honors thesis presentations, which will also be considered in selecting the awardee. The award will be presented each spring at the Geography Graduation Celebration and includes a cash award of $250 and an honorary gift. </w:t>
      </w:r>
    </w:p>
    <w:p w14:paraId="0C66A130" w14:textId="77777777" w:rsidR="0093211D" w:rsidRPr="001543F5" w:rsidRDefault="0093211D" w:rsidP="0093211D"/>
    <w:p w14:paraId="5842679B" w14:textId="77777777" w:rsidR="0093211D" w:rsidRPr="001543F5" w:rsidRDefault="0093211D" w:rsidP="0093211D">
      <w:pPr>
        <w:pStyle w:val="ListParagraph"/>
        <w:numPr>
          <w:ilvl w:val="0"/>
          <w:numId w:val="38"/>
        </w:numPr>
        <w:spacing w:after="0" w:line="240" w:lineRule="auto"/>
        <w:ind w:left="0" w:firstLine="0"/>
        <w:rPr>
          <w:rFonts w:ascii="Times New Roman" w:hAnsi="Times New Roman" w:cs="Times New Roman"/>
          <w:sz w:val="24"/>
          <w:szCs w:val="24"/>
        </w:rPr>
      </w:pPr>
      <w:r w:rsidRPr="001543F5">
        <w:rPr>
          <w:rFonts w:ascii="Times New Roman" w:eastAsia="Times New Roman" w:hAnsi="Times New Roman" w:cs="Times New Roman"/>
          <w:b/>
          <w:sz w:val="24"/>
          <w:szCs w:val="24"/>
        </w:rPr>
        <w:t>J Douglas Eyre Award for Outstanding Leadership</w:t>
      </w:r>
      <w:r w:rsidRPr="001543F5">
        <w:rPr>
          <w:rFonts w:ascii="Times New Roman" w:eastAsia="Times New Roman" w:hAnsi="Times New Roman" w:cs="Times New Roman"/>
          <w:sz w:val="24"/>
          <w:szCs w:val="24"/>
        </w:rPr>
        <w:t xml:space="preserve">: This is a Geography Department award honoring Dr. J. Douglas Eyre, professor of Geography at UNC from 1957 to 2001.  This award is granted to a student demonstrating outstanding leadership relevant to the Geography Department and/or the field of Geography or which otherwise includes a significant geographic element. This may include leadership service and public engagement in geographically situated social or environmental causes. Prospective Awardees must be nominated by the first business day in April. Any faculty, graduate student or undergraduate major may nominate someone for this award, and students may self nominate. Nominations must include a letter explaining why the nominee should be considered for the award. Materials can be provided to the Director of Undergraduate Studies. </w:t>
      </w:r>
      <w:proofErr w:type="gramStart"/>
      <w:r w:rsidRPr="001543F5">
        <w:rPr>
          <w:rFonts w:ascii="Times New Roman" w:eastAsia="Times New Roman" w:hAnsi="Times New Roman" w:cs="Times New Roman"/>
          <w:sz w:val="24"/>
          <w:szCs w:val="24"/>
        </w:rPr>
        <w:t xml:space="preserve">Nominations will be evaluated by the Undergraduate Awards </w:t>
      </w:r>
      <w:r w:rsidRPr="001543F5">
        <w:rPr>
          <w:rFonts w:ascii="Times New Roman" w:eastAsia="Times New Roman" w:hAnsi="Times New Roman" w:cs="Times New Roman"/>
          <w:sz w:val="24"/>
          <w:szCs w:val="24"/>
        </w:rPr>
        <w:lastRenderedPageBreak/>
        <w:t>Committee</w:t>
      </w:r>
      <w:proofErr w:type="gramEnd"/>
      <w:r w:rsidRPr="001543F5">
        <w:rPr>
          <w:rFonts w:ascii="Times New Roman" w:eastAsia="Times New Roman" w:hAnsi="Times New Roman" w:cs="Times New Roman"/>
          <w:sz w:val="24"/>
          <w:szCs w:val="24"/>
        </w:rPr>
        <w:t xml:space="preserve">. </w:t>
      </w:r>
      <w:r w:rsidRPr="001543F5">
        <w:rPr>
          <w:rFonts w:ascii="Times New Roman" w:hAnsi="Times New Roman" w:cs="Times New Roman"/>
          <w:sz w:val="24"/>
          <w:szCs w:val="24"/>
        </w:rPr>
        <w:t xml:space="preserve">The award will be presented each spring at the Geography Graduation Celebration and includes a cash award of $250 and an honorary gift. Nominations are requested </w:t>
      </w:r>
    </w:p>
    <w:p w14:paraId="068D95DB" w14:textId="77777777" w:rsidR="0093211D" w:rsidRPr="001543F5" w:rsidRDefault="0093211D" w:rsidP="0093211D"/>
    <w:p w14:paraId="00BA9F4C" w14:textId="77777777" w:rsidR="0093211D" w:rsidRPr="001543F5" w:rsidRDefault="00F64CBE" w:rsidP="0093211D">
      <w:pPr>
        <w:pStyle w:val="ListParagraph"/>
        <w:numPr>
          <w:ilvl w:val="0"/>
          <w:numId w:val="38"/>
        </w:numPr>
        <w:spacing w:after="0" w:line="240" w:lineRule="auto"/>
        <w:rPr>
          <w:rFonts w:ascii="Times New Roman" w:hAnsi="Times New Roman" w:cs="Times New Roman"/>
          <w:b/>
          <w:sz w:val="24"/>
          <w:szCs w:val="24"/>
        </w:rPr>
      </w:pPr>
      <w:r w:rsidRPr="001543F5">
        <w:rPr>
          <w:rFonts w:ascii="Times New Roman" w:hAnsi="Times New Roman" w:cs="Times New Roman"/>
          <w:b/>
          <w:sz w:val="24"/>
          <w:szCs w:val="24"/>
        </w:rPr>
        <w:t>McNair Travel America Fund</w:t>
      </w:r>
    </w:p>
    <w:p w14:paraId="127DC495" w14:textId="77777777" w:rsidR="0093211D" w:rsidRPr="001543F5" w:rsidRDefault="0093211D" w:rsidP="0093211D"/>
    <w:p w14:paraId="7DEB54C7" w14:textId="77777777" w:rsidR="0093211D" w:rsidRPr="001543F5" w:rsidRDefault="0093211D" w:rsidP="0093211D">
      <w:pPr>
        <w:pStyle w:val="ListParagraph"/>
        <w:numPr>
          <w:ilvl w:val="0"/>
          <w:numId w:val="38"/>
        </w:numPr>
        <w:spacing w:after="0" w:line="240" w:lineRule="auto"/>
        <w:rPr>
          <w:rFonts w:ascii="Times New Roman" w:hAnsi="Times New Roman" w:cs="Times New Roman"/>
          <w:b/>
          <w:sz w:val="24"/>
          <w:szCs w:val="24"/>
        </w:rPr>
      </w:pPr>
      <w:r w:rsidRPr="001543F5">
        <w:rPr>
          <w:rFonts w:ascii="Times New Roman" w:hAnsi="Times New Roman" w:cs="Times New Roman"/>
          <w:b/>
          <w:sz w:val="24"/>
          <w:szCs w:val="24"/>
        </w:rPr>
        <w:t>Burgess-</w:t>
      </w:r>
      <w:proofErr w:type="spellStart"/>
      <w:r w:rsidRPr="001543F5">
        <w:rPr>
          <w:rFonts w:ascii="Times New Roman" w:hAnsi="Times New Roman" w:cs="Times New Roman"/>
          <w:b/>
          <w:sz w:val="24"/>
          <w:szCs w:val="24"/>
        </w:rPr>
        <w:t>McSwain</w:t>
      </w:r>
      <w:proofErr w:type="spellEnd"/>
      <w:r w:rsidRPr="001543F5">
        <w:rPr>
          <w:rFonts w:ascii="Times New Roman" w:hAnsi="Times New Roman" w:cs="Times New Roman"/>
          <w:b/>
          <w:sz w:val="24"/>
          <w:szCs w:val="24"/>
        </w:rPr>
        <w:t xml:space="preserve"> Award</w:t>
      </w:r>
    </w:p>
    <w:p w14:paraId="48205B07" w14:textId="77777777" w:rsidR="003A0D6F" w:rsidRPr="001543F5" w:rsidRDefault="003A0D6F" w:rsidP="007A3CAC"/>
    <w:p w14:paraId="6A7AAFE8" w14:textId="77777777" w:rsidR="00655CA8" w:rsidRPr="001543F5" w:rsidRDefault="00655CA8" w:rsidP="00655CA8">
      <w:pPr>
        <w:rPr>
          <w:highlight w:val="yellow"/>
        </w:rPr>
      </w:pPr>
    </w:p>
    <w:p w14:paraId="4F91134E" w14:textId="77777777" w:rsidR="00655CA8" w:rsidRPr="001543F5" w:rsidRDefault="00655CA8" w:rsidP="00655CA8">
      <w:pPr>
        <w:rPr>
          <w:highlight w:val="yellow"/>
        </w:rPr>
      </w:pPr>
    </w:p>
    <w:p w14:paraId="5BDDF530" w14:textId="77777777" w:rsidR="00655CA8" w:rsidRPr="001543F5" w:rsidRDefault="00655CA8" w:rsidP="00655CA8">
      <w:pPr>
        <w:rPr>
          <w:highlight w:val="yellow"/>
        </w:rPr>
      </w:pPr>
    </w:p>
    <w:p w14:paraId="349817EF" w14:textId="77777777" w:rsidR="00655CA8" w:rsidRPr="001543F5" w:rsidRDefault="00655CA8" w:rsidP="00655CA8">
      <w:pPr>
        <w:rPr>
          <w:highlight w:val="yellow"/>
        </w:rPr>
      </w:pPr>
    </w:p>
    <w:p w14:paraId="6EC646D9" w14:textId="77777777" w:rsidR="00AA7D87" w:rsidRPr="001543F5" w:rsidRDefault="00AA7D87" w:rsidP="003663AB">
      <w:pPr>
        <w:jc w:val="both"/>
        <w:rPr>
          <w:bCs/>
          <w:highlight w:val="yellow"/>
        </w:rPr>
      </w:pPr>
    </w:p>
    <w:p w14:paraId="079A4355" w14:textId="77777777" w:rsidR="00B33B71" w:rsidRPr="001543F5" w:rsidRDefault="00B33B71" w:rsidP="00B33B71">
      <w:pPr>
        <w:ind w:firstLine="720"/>
        <w:rPr>
          <w:bCs/>
        </w:rPr>
      </w:pPr>
    </w:p>
    <w:p w14:paraId="4415BBF7" w14:textId="77777777" w:rsidR="00E22D1C" w:rsidRPr="001543F5" w:rsidRDefault="00E22D1C" w:rsidP="00B33B71">
      <w:pPr>
        <w:ind w:firstLine="720"/>
        <w:rPr>
          <w:bCs/>
        </w:rPr>
      </w:pPr>
    </w:p>
    <w:p w14:paraId="10D8D364" w14:textId="77777777" w:rsidR="001733F5" w:rsidRPr="001543F5" w:rsidRDefault="001733F5" w:rsidP="00B33B71">
      <w:pPr>
        <w:ind w:firstLine="720"/>
        <w:rPr>
          <w:bCs/>
        </w:rPr>
      </w:pPr>
    </w:p>
    <w:p w14:paraId="693262F1" w14:textId="77777777" w:rsidR="004D4BE2" w:rsidRPr="001543F5" w:rsidRDefault="004D4BE2" w:rsidP="00B33B71">
      <w:pPr>
        <w:ind w:firstLine="720"/>
        <w:rPr>
          <w:bCs/>
        </w:rPr>
      </w:pPr>
    </w:p>
    <w:p w14:paraId="4D0A998E" w14:textId="77777777" w:rsidR="00B33B71" w:rsidRPr="001543F5" w:rsidRDefault="00B33B71" w:rsidP="00B33B71"/>
    <w:p w14:paraId="2AB1CCE8" w14:textId="77777777" w:rsidR="00EA5EBD" w:rsidRPr="001543F5" w:rsidRDefault="00EA5EBD" w:rsidP="008B1369">
      <w:pPr>
        <w:rPr>
          <w:b/>
          <w:bCs/>
        </w:rPr>
      </w:pPr>
    </w:p>
    <w:p w14:paraId="020E9E7A" w14:textId="77777777" w:rsidR="004D4875" w:rsidRPr="001543F5" w:rsidRDefault="00AF31C9" w:rsidP="004D4875">
      <w:pPr>
        <w:jc w:val="center"/>
        <w:rPr>
          <w:b/>
          <w:color w:val="000000"/>
          <w:sz w:val="28"/>
          <w:szCs w:val="28"/>
        </w:rPr>
      </w:pPr>
      <w:r w:rsidRPr="001543F5">
        <w:rPr>
          <w:sz w:val="28"/>
          <w:szCs w:val="28"/>
        </w:rPr>
        <w:br w:type="page"/>
      </w:r>
      <w:r w:rsidR="002D77BE" w:rsidRPr="001543F5">
        <w:rPr>
          <w:b/>
          <w:color w:val="000000"/>
          <w:sz w:val="28"/>
          <w:szCs w:val="28"/>
        </w:rPr>
        <w:lastRenderedPageBreak/>
        <w:t>Academic Preparation</w:t>
      </w:r>
      <w:r w:rsidR="004D70D0" w:rsidRPr="001543F5">
        <w:rPr>
          <w:b/>
          <w:color w:val="000000"/>
          <w:sz w:val="28"/>
          <w:szCs w:val="28"/>
        </w:rPr>
        <w:t xml:space="preserve"> and Support</w:t>
      </w:r>
    </w:p>
    <w:p w14:paraId="05E258A9" w14:textId="77777777" w:rsidR="003D50FF" w:rsidRPr="001543F5" w:rsidRDefault="003D50FF" w:rsidP="004D4875">
      <w:pPr>
        <w:jc w:val="center"/>
        <w:rPr>
          <w:b/>
          <w:color w:val="000000"/>
        </w:rPr>
      </w:pPr>
    </w:p>
    <w:p w14:paraId="576FF08F" w14:textId="77777777" w:rsidR="003D50FF" w:rsidRPr="001543F5" w:rsidRDefault="003D50FF" w:rsidP="001506D9"/>
    <w:p w14:paraId="7C6C9260" w14:textId="77777777" w:rsidR="001506D9" w:rsidRPr="001543F5" w:rsidRDefault="000E4AFB" w:rsidP="003521D6">
      <w:pPr>
        <w:rPr>
          <w:b/>
          <w:bCs/>
          <w:lang w:bidi="he-IL"/>
        </w:rPr>
      </w:pPr>
      <w:r w:rsidRPr="001543F5">
        <w:rPr>
          <w:b/>
          <w:bCs/>
          <w:lang w:bidi="he-IL"/>
        </w:rPr>
        <w:t>Geography</w:t>
      </w:r>
      <w:r w:rsidR="00080E7E" w:rsidRPr="001543F5">
        <w:rPr>
          <w:b/>
          <w:bCs/>
          <w:lang w:bidi="he-IL"/>
        </w:rPr>
        <w:t xml:space="preserve"> </w:t>
      </w:r>
      <w:r w:rsidR="001506D9" w:rsidRPr="001543F5">
        <w:rPr>
          <w:b/>
          <w:bCs/>
          <w:lang w:bidi="he-IL"/>
        </w:rPr>
        <w:t>Advising</w:t>
      </w:r>
    </w:p>
    <w:p w14:paraId="6C386821" w14:textId="77777777" w:rsidR="000F2D3F" w:rsidRPr="001543F5" w:rsidRDefault="006146F2" w:rsidP="003521D6">
      <w:pPr>
        <w:spacing w:line="285" w:lineRule="atLeast"/>
        <w:rPr>
          <w:color w:val="000000"/>
          <w:lang w:bidi="he-IL"/>
        </w:rPr>
      </w:pPr>
      <w:r w:rsidRPr="001543F5">
        <w:rPr>
          <w:color w:val="000000"/>
          <w:lang w:bidi="he-IL"/>
        </w:rPr>
        <w:t>Undergraduate</w:t>
      </w:r>
      <w:r w:rsidR="001506D9" w:rsidRPr="001543F5">
        <w:rPr>
          <w:color w:val="000000"/>
          <w:lang w:bidi="he-IL"/>
        </w:rPr>
        <w:t xml:space="preserve"> students who are majoring in </w:t>
      </w:r>
      <w:r w:rsidR="000E4AFB" w:rsidRPr="001543F5">
        <w:rPr>
          <w:color w:val="000000"/>
          <w:lang w:bidi="he-IL"/>
        </w:rPr>
        <w:t>Geography</w:t>
      </w:r>
      <w:r w:rsidR="001506D9" w:rsidRPr="001543F5">
        <w:rPr>
          <w:color w:val="000000"/>
          <w:lang w:bidi="he-IL"/>
        </w:rPr>
        <w:t xml:space="preserve"> have two major sources of advising. </w:t>
      </w:r>
      <w:r w:rsidR="00B74205" w:rsidRPr="001543F5">
        <w:rPr>
          <w:color w:val="000000"/>
          <w:lang w:bidi="he-IL"/>
        </w:rPr>
        <w:t xml:space="preserve"> </w:t>
      </w:r>
      <w:r w:rsidR="001506D9" w:rsidRPr="001543F5">
        <w:rPr>
          <w:color w:val="000000"/>
          <w:lang w:bidi="he-IL"/>
        </w:rPr>
        <w:t xml:space="preserve">The first is departmental advising, with emphasis on the </w:t>
      </w:r>
      <w:r w:rsidR="000E4AFB" w:rsidRPr="001543F5">
        <w:rPr>
          <w:color w:val="000000"/>
          <w:lang w:bidi="he-IL"/>
        </w:rPr>
        <w:t>geography</w:t>
      </w:r>
      <w:r w:rsidR="001506D9" w:rsidRPr="001543F5">
        <w:rPr>
          <w:color w:val="000000"/>
          <w:lang w:bidi="he-IL"/>
        </w:rPr>
        <w:t xml:space="preserve"> curriculum, career advising, and any concerns you might have about the major.</w:t>
      </w:r>
      <w:r w:rsidR="00635610" w:rsidRPr="001543F5">
        <w:rPr>
          <w:color w:val="000000"/>
          <w:lang w:bidi="he-IL"/>
        </w:rPr>
        <w:t xml:space="preserve"> </w:t>
      </w:r>
      <w:r w:rsidR="001506D9" w:rsidRPr="001543F5">
        <w:rPr>
          <w:color w:val="000000"/>
          <w:lang w:bidi="he-IL"/>
        </w:rPr>
        <w:t xml:space="preserve"> The second is College ac</w:t>
      </w:r>
      <w:r w:rsidR="005E7683" w:rsidRPr="001543F5">
        <w:rPr>
          <w:color w:val="000000"/>
          <w:lang w:bidi="he-IL"/>
        </w:rPr>
        <w:t>ademic advising</w:t>
      </w:r>
      <w:r w:rsidR="003638BE" w:rsidRPr="001543F5">
        <w:rPr>
          <w:color w:val="000000"/>
          <w:lang w:bidi="he-IL"/>
        </w:rPr>
        <w:t xml:space="preserve"> (the </w:t>
      </w:r>
      <w:r w:rsidR="000E4AFB" w:rsidRPr="001543F5">
        <w:rPr>
          <w:color w:val="000000"/>
          <w:lang w:bidi="he-IL"/>
        </w:rPr>
        <w:t>Geography</w:t>
      </w:r>
      <w:r w:rsidR="003638BE" w:rsidRPr="001543F5">
        <w:rPr>
          <w:color w:val="000000"/>
          <w:lang w:bidi="he-IL"/>
        </w:rPr>
        <w:t xml:space="preserve"> Department is in the College of Arts and Sciences)</w:t>
      </w:r>
      <w:r w:rsidR="005E7683" w:rsidRPr="001543F5">
        <w:rPr>
          <w:color w:val="000000"/>
          <w:lang w:bidi="he-IL"/>
        </w:rPr>
        <w:t>, located in Steele B</w:t>
      </w:r>
      <w:r w:rsidR="001506D9" w:rsidRPr="001543F5">
        <w:rPr>
          <w:color w:val="000000"/>
          <w:lang w:bidi="he-IL"/>
        </w:rPr>
        <w:t>uilding, where students should go to verify overall graduation requirements, update worksheets, etc.</w:t>
      </w:r>
      <w:r w:rsidR="003C4E71" w:rsidRPr="001543F5">
        <w:rPr>
          <w:color w:val="000000"/>
          <w:lang w:bidi="he-IL"/>
        </w:rPr>
        <w:t xml:space="preserve">  </w:t>
      </w:r>
      <w:r w:rsidR="000E4AFB" w:rsidRPr="001543F5">
        <w:rPr>
          <w:color w:val="000000"/>
          <w:lang w:bidi="he-IL"/>
        </w:rPr>
        <w:t>Geography</w:t>
      </w:r>
      <w:r w:rsidR="003C4E71" w:rsidRPr="001543F5">
        <w:rPr>
          <w:color w:val="000000"/>
          <w:lang w:bidi="he-IL"/>
        </w:rPr>
        <w:t xml:space="preserve"> majors are under the Division of </w:t>
      </w:r>
      <w:r w:rsidR="000E4AFB" w:rsidRPr="001543F5">
        <w:rPr>
          <w:color w:val="000000"/>
          <w:lang w:bidi="he-IL"/>
        </w:rPr>
        <w:t>Social Sciences</w:t>
      </w:r>
      <w:r w:rsidR="003C4E71" w:rsidRPr="001543F5">
        <w:rPr>
          <w:color w:val="000000"/>
          <w:lang w:bidi="he-IL"/>
        </w:rPr>
        <w:t>.</w:t>
      </w:r>
    </w:p>
    <w:p w14:paraId="4AFFB28C" w14:textId="77777777" w:rsidR="00AF5BA1" w:rsidRPr="001543F5" w:rsidRDefault="00AF5BA1" w:rsidP="003521D6">
      <w:pPr>
        <w:spacing w:line="285" w:lineRule="atLeast"/>
        <w:rPr>
          <w:color w:val="000000"/>
          <w:lang w:bidi="he-IL"/>
        </w:rPr>
      </w:pPr>
    </w:p>
    <w:p w14:paraId="4E7188BD" w14:textId="77777777" w:rsidR="000F2D3F" w:rsidRPr="001543F5" w:rsidRDefault="000E4AFB" w:rsidP="000F2D3F">
      <w:pPr>
        <w:rPr>
          <w:rStyle w:val="Strong"/>
          <w:color w:val="000000"/>
        </w:rPr>
      </w:pPr>
      <w:r w:rsidRPr="001543F5">
        <w:rPr>
          <w:rStyle w:val="Strong"/>
          <w:color w:val="000000"/>
        </w:rPr>
        <w:t>Geography</w:t>
      </w:r>
      <w:r w:rsidR="001506D9" w:rsidRPr="001543F5">
        <w:rPr>
          <w:rStyle w:val="Strong"/>
          <w:color w:val="000000"/>
        </w:rPr>
        <w:t xml:space="preserve"> Departmental Advisor</w:t>
      </w:r>
      <w:r w:rsidR="00BD424E" w:rsidRPr="001543F5">
        <w:rPr>
          <w:rStyle w:val="Strong"/>
          <w:color w:val="000000"/>
        </w:rPr>
        <w:t xml:space="preserve">  </w:t>
      </w:r>
    </w:p>
    <w:p w14:paraId="7497995E" w14:textId="77777777" w:rsidR="003D50FF" w:rsidRPr="001543F5" w:rsidRDefault="000E4AFB" w:rsidP="002C2999">
      <w:r w:rsidRPr="001543F5">
        <w:t>Geography</w:t>
      </w:r>
      <w:r w:rsidR="001506D9" w:rsidRPr="001543F5">
        <w:t xml:space="preserve"> Depar</w:t>
      </w:r>
      <w:r w:rsidR="0014466D" w:rsidRPr="001543F5">
        <w:t>tmental Advising can</w:t>
      </w:r>
      <w:r w:rsidR="001506D9" w:rsidRPr="001543F5">
        <w:t xml:space="preserve"> assist you with any </w:t>
      </w:r>
      <w:r w:rsidR="003A0D6F" w:rsidRPr="001543F5">
        <w:t>questions</w:t>
      </w:r>
      <w:r w:rsidR="001506D9" w:rsidRPr="001543F5">
        <w:t xml:space="preserve"> you might have regarding the </w:t>
      </w:r>
      <w:r w:rsidRPr="001543F5">
        <w:t>Geography</w:t>
      </w:r>
      <w:r w:rsidR="001506D9" w:rsidRPr="001543F5">
        <w:t xml:space="preserve"> major.</w:t>
      </w:r>
      <w:r w:rsidR="00DB3858" w:rsidRPr="001543F5">
        <w:t xml:space="preserve"> </w:t>
      </w:r>
      <w:r w:rsidR="0014466D" w:rsidRPr="001543F5">
        <w:t xml:space="preserve"> </w:t>
      </w:r>
      <w:r w:rsidRPr="001543F5">
        <w:t xml:space="preserve">Dr. Aaron Moody </w:t>
      </w:r>
      <w:r w:rsidR="004D6DA7" w:rsidRPr="001543F5">
        <w:t>(</w:t>
      </w:r>
      <w:hyperlink r:id="rId18" w:history="1">
        <w:r w:rsidRPr="001543F5">
          <w:rPr>
            <w:rStyle w:val="Hyperlink"/>
          </w:rPr>
          <w:t>aaronm@email.unc.edu</w:t>
        </w:r>
      </w:hyperlink>
      <w:r w:rsidR="0014466D" w:rsidRPr="001543F5">
        <w:t xml:space="preserve">), </w:t>
      </w:r>
      <w:r w:rsidR="001506D9" w:rsidRPr="001543F5">
        <w:t>will be happy to assist you in understanding the major requirements, choosing the courses tha</w:t>
      </w:r>
      <w:r w:rsidR="00ED3D0E" w:rsidRPr="001543F5">
        <w:t>t fit your interests, guiding</w:t>
      </w:r>
      <w:r w:rsidR="001506D9" w:rsidRPr="001543F5">
        <w:t xml:space="preserve"> you to helpful resources and advising you with any other question about the major</w:t>
      </w:r>
      <w:r w:rsidR="00536B7B" w:rsidRPr="001543F5">
        <w:t xml:space="preserve"> or the field</w:t>
      </w:r>
      <w:r w:rsidR="001506D9" w:rsidRPr="001543F5">
        <w:t>.</w:t>
      </w:r>
    </w:p>
    <w:p w14:paraId="76E39BC3" w14:textId="77777777" w:rsidR="002C2999" w:rsidRPr="001543F5" w:rsidRDefault="002C2999" w:rsidP="002C2999"/>
    <w:p w14:paraId="14DB8858" w14:textId="77777777" w:rsidR="000F2D3F" w:rsidRPr="001543F5" w:rsidRDefault="00DD5658" w:rsidP="000F2D3F">
      <w:pPr>
        <w:spacing w:line="285" w:lineRule="atLeast"/>
        <w:rPr>
          <w:rStyle w:val="Strong"/>
          <w:bCs w:val="0"/>
          <w:color w:val="000000"/>
        </w:rPr>
      </w:pPr>
      <w:r w:rsidRPr="001543F5">
        <w:rPr>
          <w:rStyle w:val="Strong"/>
          <w:bCs w:val="0"/>
          <w:color w:val="000000"/>
        </w:rPr>
        <w:t>Geography</w:t>
      </w:r>
      <w:r w:rsidR="001506D9" w:rsidRPr="001543F5">
        <w:rPr>
          <w:rStyle w:val="Strong"/>
          <w:bCs w:val="0"/>
          <w:color w:val="000000"/>
        </w:rPr>
        <w:t xml:space="preserve"> </w:t>
      </w:r>
      <w:r w:rsidR="00AF5BA1" w:rsidRPr="001543F5">
        <w:rPr>
          <w:rStyle w:val="Strong"/>
          <w:bCs w:val="0"/>
          <w:color w:val="000000"/>
        </w:rPr>
        <w:t>Administrator</w:t>
      </w:r>
      <w:r w:rsidR="001A5924" w:rsidRPr="001543F5">
        <w:rPr>
          <w:rStyle w:val="Strong"/>
          <w:bCs w:val="0"/>
          <w:color w:val="000000"/>
        </w:rPr>
        <w:t xml:space="preserve">  </w:t>
      </w:r>
    </w:p>
    <w:p w14:paraId="450A5F3A" w14:textId="77777777" w:rsidR="003D50FF" w:rsidRPr="001543F5" w:rsidRDefault="00DD5658" w:rsidP="00B609F1">
      <w:pPr>
        <w:pStyle w:val="NoSpacing"/>
        <w:rPr>
          <w:rFonts w:ascii="Times New Roman" w:hAnsi="Times New Roman"/>
          <w:sz w:val="24"/>
          <w:szCs w:val="24"/>
        </w:rPr>
      </w:pPr>
      <w:r w:rsidRPr="001543F5">
        <w:rPr>
          <w:rFonts w:ascii="Times New Roman" w:hAnsi="Times New Roman"/>
          <w:sz w:val="24"/>
          <w:szCs w:val="24"/>
        </w:rPr>
        <w:t>Nell Phillips</w:t>
      </w:r>
      <w:r w:rsidR="00C6525A" w:rsidRPr="001543F5">
        <w:rPr>
          <w:rFonts w:ascii="Times New Roman" w:hAnsi="Times New Roman"/>
          <w:sz w:val="24"/>
          <w:szCs w:val="24"/>
        </w:rPr>
        <w:t xml:space="preserve"> (</w:t>
      </w:r>
      <w:hyperlink r:id="rId19" w:history="1">
        <w:r w:rsidR="00AF5BA1" w:rsidRPr="001543F5">
          <w:rPr>
            <w:rStyle w:val="Hyperlink"/>
            <w:rFonts w:ascii="Times New Roman" w:hAnsi="Times New Roman"/>
            <w:sz w:val="24"/>
            <w:szCs w:val="24"/>
          </w:rPr>
          <w:t>nphillips@email.unc.edu</w:t>
        </w:r>
      </w:hyperlink>
      <w:r w:rsidR="00AF5BA1" w:rsidRPr="001543F5">
        <w:rPr>
          <w:rFonts w:ascii="Times New Roman" w:hAnsi="Times New Roman"/>
          <w:sz w:val="24"/>
          <w:szCs w:val="24"/>
        </w:rPr>
        <w:t>) handles the administration for</w:t>
      </w:r>
      <w:r w:rsidR="00294DF1" w:rsidRPr="001543F5">
        <w:rPr>
          <w:rFonts w:ascii="Times New Roman" w:hAnsi="Times New Roman"/>
          <w:sz w:val="24"/>
          <w:szCs w:val="24"/>
        </w:rPr>
        <w:t xml:space="preserve"> </w:t>
      </w:r>
      <w:r w:rsidR="00AF5BA1" w:rsidRPr="001543F5">
        <w:rPr>
          <w:rFonts w:ascii="Times New Roman" w:hAnsi="Times New Roman"/>
          <w:sz w:val="24"/>
          <w:szCs w:val="24"/>
        </w:rPr>
        <w:t>undergraduate m</w:t>
      </w:r>
      <w:r w:rsidRPr="001543F5">
        <w:rPr>
          <w:rFonts w:ascii="Times New Roman" w:hAnsi="Times New Roman"/>
          <w:sz w:val="24"/>
          <w:szCs w:val="24"/>
        </w:rPr>
        <w:t>ajors</w:t>
      </w:r>
      <w:r w:rsidR="00AF5BA1" w:rsidRPr="001543F5">
        <w:rPr>
          <w:rFonts w:ascii="Times New Roman" w:hAnsi="Times New Roman"/>
          <w:sz w:val="24"/>
          <w:szCs w:val="24"/>
        </w:rPr>
        <w:t xml:space="preserve"> and minors. Her office </w:t>
      </w:r>
      <w:r w:rsidR="00C6525A" w:rsidRPr="001543F5">
        <w:rPr>
          <w:rFonts w:ascii="Times New Roman" w:hAnsi="Times New Roman"/>
          <w:sz w:val="24"/>
          <w:szCs w:val="24"/>
        </w:rPr>
        <w:t>is located in</w:t>
      </w:r>
      <w:r w:rsidR="004D6998" w:rsidRPr="001543F5">
        <w:rPr>
          <w:rFonts w:ascii="Times New Roman" w:hAnsi="Times New Roman"/>
          <w:sz w:val="24"/>
          <w:szCs w:val="24"/>
        </w:rPr>
        <w:t xml:space="preserve"> 205</w:t>
      </w:r>
      <w:r w:rsidR="001A5924" w:rsidRPr="001543F5">
        <w:rPr>
          <w:rFonts w:ascii="Times New Roman" w:hAnsi="Times New Roman"/>
          <w:sz w:val="24"/>
          <w:szCs w:val="24"/>
        </w:rPr>
        <w:t xml:space="preserve"> </w:t>
      </w:r>
      <w:r w:rsidR="00AC548C" w:rsidRPr="001543F5">
        <w:rPr>
          <w:rFonts w:ascii="Times New Roman" w:hAnsi="Times New Roman"/>
          <w:sz w:val="24"/>
          <w:szCs w:val="24"/>
        </w:rPr>
        <w:t>Carolina</w:t>
      </w:r>
      <w:r w:rsidR="001A5924" w:rsidRPr="001543F5">
        <w:rPr>
          <w:rFonts w:ascii="Times New Roman" w:hAnsi="Times New Roman"/>
          <w:sz w:val="24"/>
          <w:szCs w:val="24"/>
        </w:rPr>
        <w:t xml:space="preserve"> Hall </w:t>
      </w:r>
      <w:r w:rsidR="001506D9" w:rsidRPr="001543F5">
        <w:rPr>
          <w:rFonts w:ascii="Times New Roman" w:hAnsi="Times New Roman"/>
          <w:sz w:val="24"/>
          <w:szCs w:val="24"/>
        </w:rPr>
        <w:t xml:space="preserve">and </w:t>
      </w:r>
      <w:r w:rsidR="0017211D" w:rsidRPr="001543F5">
        <w:rPr>
          <w:rFonts w:ascii="Times New Roman" w:hAnsi="Times New Roman"/>
          <w:sz w:val="24"/>
          <w:szCs w:val="24"/>
        </w:rPr>
        <w:t xml:space="preserve">she </w:t>
      </w:r>
      <w:r w:rsidR="001506D9" w:rsidRPr="001543F5">
        <w:rPr>
          <w:rFonts w:ascii="Times New Roman" w:hAnsi="Times New Roman"/>
          <w:sz w:val="24"/>
          <w:szCs w:val="24"/>
        </w:rPr>
        <w:t>is a</w:t>
      </w:r>
      <w:r w:rsidR="00536B7B" w:rsidRPr="001543F5">
        <w:rPr>
          <w:rFonts w:ascii="Times New Roman" w:hAnsi="Times New Roman"/>
          <w:sz w:val="24"/>
          <w:szCs w:val="24"/>
        </w:rPr>
        <w:t>n important resource for you as</w:t>
      </w:r>
      <w:r w:rsidR="00AF5BA1" w:rsidRPr="001543F5">
        <w:rPr>
          <w:rFonts w:ascii="Times New Roman" w:hAnsi="Times New Roman"/>
          <w:sz w:val="24"/>
          <w:szCs w:val="24"/>
        </w:rPr>
        <w:t xml:space="preserve"> G</w:t>
      </w:r>
      <w:r w:rsidR="004D6998" w:rsidRPr="001543F5">
        <w:rPr>
          <w:rFonts w:ascii="Times New Roman" w:hAnsi="Times New Roman"/>
          <w:sz w:val="24"/>
          <w:szCs w:val="24"/>
        </w:rPr>
        <w:t>eography</w:t>
      </w:r>
      <w:r w:rsidR="001506D9" w:rsidRPr="001543F5">
        <w:rPr>
          <w:rFonts w:ascii="Times New Roman" w:hAnsi="Times New Roman"/>
          <w:sz w:val="24"/>
          <w:szCs w:val="24"/>
        </w:rPr>
        <w:t xml:space="preserve"> maj</w:t>
      </w:r>
      <w:r w:rsidR="00C6525A" w:rsidRPr="001543F5">
        <w:rPr>
          <w:rFonts w:ascii="Times New Roman" w:hAnsi="Times New Roman"/>
          <w:sz w:val="24"/>
          <w:szCs w:val="24"/>
        </w:rPr>
        <w:t>or</w:t>
      </w:r>
      <w:r w:rsidR="00536B7B" w:rsidRPr="001543F5">
        <w:rPr>
          <w:rFonts w:ascii="Times New Roman" w:hAnsi="Times New Roman"/>
          <w:sz w:val="24"/>
          <w:szCs w:val="24"/>
        </w:rPr>
        <w:t>s</w:t>
      </w:r>
      <w:r w:rsidR="00C6525A" w:rsidRPr="001543F5">
        <w:rPr>
          <w:rFonts w:ascii="Times New Roman" w:hAnsi="Times New Roman"/>
          <w:sz w:val="24"/>
          <w:szCs w:val="24"/>
        </w:rPr>
        <w:t xml:space="preserve">. </w:t>
      </w:r>
      <w:r w:rsidR="001506D9" w:rsidRPr="001543F5">
        <w:rPr>
          <w:rFonts w:ascii="Times New Roman" w:hAnsi="Times New Roman"/>
          <w:sz w:val="24"/>
          <w:szCs w:val="24"/>
        </w:rPr>
        <w:t xml:space="preserve"> </w:t>
      </w:r>
      <w:r w:rsidR="004D6998" w:rsidRPr="001543F5">
        <w:rPr>
          <w:rFonts w:ascii="Times New Roman" w:hAnsi="Times New Roman"/>
          <w:sz w:val="24"/>
          <w:szCs w:val="24"/>
        </w:rPr>
        <w:t xml:space="preserve">Nell </w:t>
      </w:r>
      <w:r w:rsidR="00C6525A" w:rsidRPr="001543F5">
        <w:rPr>
          <w:rFonts w:ascii="Times New Roman" w:hAnsi="Times New Roman"/>
          <w:sz w:val="24"/>
          <w:szCs w:val="24"/>
        </w:rPr>
        <w:t>can assist you with drop/add forms, registration, research forms</w:t>
      </w:r>
      <w:r w:rsidR="001531DF" w:rsidRPr="001543F5">
        <w:rPr>
          <w:rFonts w:ascii="Times New Roman" w:hAnsi="Times New Roman"/>
          <w:sz w:val="24"/>
          <w:szCs w:val="24"/>
        </w:rPr>
        <w:t>, an</w:t>
      </w:r>
      <w:r w:rsidR="00536B7B" w:rsidRPr="001543F5">
        <w:rPr>
          <w:rFonts w:ascii="Times New Roman" w:hAnsi="Times New Roman"/>
          <w:sz w:val="24"/>
          <w:szCs w:val="24"/>
        </w:rPr>
        <w:t xml:space="preserve">d enrollment in special courses. </w:t>
      </w:r>
      <w:r w:rsidR="001506D9" w:rsidRPr="001543F5">
        <w:rPr>
          <w:rFonts w:ascii="Times New Roman" w:hAnsi="Times New Roman"/>
          <w:sz w:val="24"/>
          <w:szCs w:val="24"/>
        </w:rPr>
        <w:t>When sendin</w:t>
      </w:r>
      <w:r w:rsidR="0039778F" w:rsidRPr="001543F5">
        <w:rPr>
          <w:rFonts w:ascii="Times New Roman" w:hAnsi="Times New Roman"/>
          <w:sz w:val="24"/>
          <w:szCs w:val="24"/>
        </w:rPr>
        <w:t xml:space="preserve">g inquiries to </w:t>
      </w:r>
      <w:r w:rsidR="004D6998" w:rsidRPr="001543F5">
        <w:rPr>
          <w:rFonts w:ascii="Times New Roman" w:hAnsi="Times New Roman"/>
          <w:sz w:val="24"/>
          <w:szCs w:val="24"/>
        </w:rPr>
        <w:t>Nell</w:t>
      </w:r>
      <w:r w:rsidR="0039778F" w:rsidRPr="001543F5">
        <w:rPr>
          <w:rFonts w:ascii="Times New Roman" w:hAnsi="Times New Roman"/>
          <w:sz w:val="24"/>
          <w:szCs w:val="24"/>
        </w:rPr>
        <w:t>, please</w:t>
      </w:r>
      <w:r w:rsidR="001506D9" w:rsidRPr="001543F5">
        <w:rPr>
          <w:rFonts w:ascii="Times New Roman" w:hAnsi="Times New Roman"/>
          <w:sz w:val="24"/>
          <w:szCs w:val="24"/>
        </w:rPr>
        <w:t xml:space="preserve"> include your PID number as this helps her </w:t>
      </w:r>
      <w:r w:rsidR="0039778F" w:rsidRPr="001543F5">
        <w:rPr>
          <w:rFonts w:ascii="Times New Roman" w:hAnsi="Times New Roman"/>
          <w:sz w:val="24"/>
          <w:szCs w:val="24"/>
        </w:rPr>
        <w:t>to access your records in Connect Carolina.</w:t>
      </w:r>
    </w:p>
    <w:p w14:paraId="39F403F2" w14:textId="77777777" w:rsidR="002C2999" w:rsidRPr="001543F5" w:rsidRDefault="002C2999" w:rsidP="002C2999"/>
    <w:p w14:paraId="61482684" w14:textId="77777777" w:rsidR="000F2D3F" w:rsidRPr="001543F5" w:rsidRDefault="001506D9" w:rsidP="000F2D3F">
      <w:pPr>
        <w:rPr>
          <w:rStyle w:val="Strong"/>
          <w:bCs w:val="0"/>
          <w:color w:val="000000"/>
        </w:rPr>
      </w:pPr>
      <w:r w:rsidRPr="001543F5">
        <w:rPr>
          <w:rStyle w:val="Strong"/>
          <w:bCs w:val="0"/>
          <w:color w:val="000000"/>
        </w:rPr>
        <w:t>Arts and Sciences Advisors</w:t>
      </w:r>
    </w:p>
    <w:p w14:paraId="27FA7A5C" w14:textId="77777777" w:rsidR="002C2999" w:rsidRPr="001543F5" w:rsidRDefault="004D6998" w:rsidP="008457CB">
      <w:r w:rsidRPr="001543F5">
        <w:t>Geography</w:t>
      </w:r>
      <w:r w:rsidR="007921F7" w:rsidRPr="001543F5">
        <w:t xml:space="preserve"> is officially located in the </w:t>
      </w:r>
      <w:r w:rsidR="001506D9" w:rsidRPr="001543F5">
        <w:t>College of Arts and Sciences</w:t>
      </w:r>
      <w:r w:rsidR="007921F7" w:rsidRPr="001543F5">
        <w:t>.</w:t>
      </w:r>
      <w:r w:rsidR="001506D9" w:rsidRPr="001543F5">
        <w:t xml:space="preserve"> </w:t>
      </w:r>
      <w:r w:rsidR="00635610" w:rsidRPr="001543F5">
        <w:t xml:space="preserve"> </w:t>
      </w:r>
      <w:r w:rsidR="008457CB" w:rsidRPr="001543F5">
        <w:t>Geography</w:t>
      </w:r>
      <w:r w:rsidR="007921F7" w:rsidRPr="001543F5">
        <w:t xml:space="preserve"> majors will meet with a</w:t>
      </w:r>
      <w:r w:rsidR="001506D9" w:rsidRPr="001543F5">
        <w:t>dvi</w:t>
      </w:r>
      <w:r w:rsidR="007921F7" w:rsidRPr="001543F5">
        <w:t xml:space="preserve">sors </w:t>
      </w:r>
      <w:r w:rsidR="001506D9" w:rsidRPr="001543F5">
        <w:t xml:space="preserve">in the Division of </w:t>
      </w:r>
      <w:r w:rsidR="008457CB" w:rsidRPr="001543F5">
        <w:t>Social Sciences</w:t>
      </w:r>
      <w:r w:rsidR="001506D9" w:rsidRPr="001543F5">
        <w:t>, located on the 2nd floor of Steele Bu</w:t>
      </w:r>
      <w:r w:rsidR="00985818" w:rsidRPr="001543F5">
        <w:t xml:space="preserve">ilding. </w:t>
      </w:r>
      <w:r w:rsidR="001506D9" w:rsidRPr="001543F5">
        <w:t xml:space="preserve"> These advisors provide the offici</w:t>
      </w:r>
      <w:r w:rsidR="004B480E" w:rsidRPr="001543F5">
        <w:t>al word on curriculum matters. Students are encouraged to m</w:t>
      </w:r>
      <w:r w:rsidR="001506D9" w:rsidRPr="001543F5">
        <w:t>ake an appointment with an advisor by going to</w:t>
      </w:r>
      <w:r w:rsidR="007921F7" w:rsidRPr="001543F5">
        <w:t xml:space="preserve"> </w:t>
      </w:r>
      <w:r w:rsidR="00F64CBE" w:rsidRPr="001543F5">
        <w:fldChar w:fldCharType="begin"/>
      </w:r>
      <w:r w:rsidR="00F64CBE" w:rsidRPr="001543F5">
        <w:instrText xml:space="preserve"> HYPERLINK "http://advising.unc.edu/advising/scheduleanappt" \t "_blank" \o "Schedule an Advising Appointment" </w:instrText>
      </w:r>
      <w:r w:rsidR="00F64CBE" w:rsidRPr="001543F5">
        <w:fldChar w:fldCharType="separate"/>
      </w:r>
      <w:r w:rsidR="001506D9" w:rsidRPr="001543F5">
        <w:rPr>
          <w:rStyle w:val="Hyperlink"/>
        </w:rPr>
        <w:t>http://advising.unc.edu/advising/scheduleanappt</w:t>
      </w:r>
      <w:r w:rsidR="00F64CBE" w:rsidRPr="001543F5">
        <w:rPr>
          <w:rStyle w:val="Hyperlink"/>
        </w:rPr>
        <w:fldChar w:fldCharType="end"/>
      </w:r>
      <w:r w:rsidR="001506D9" w:rsidRPr="001543F5">
        <w:t>.</w:t>
      </w:r>
    </w:p>
    <w:p w14:paraId="4F34DE2F" w14:textId="77777777" w:rsidR="0093211D" w:rsidRPr="001543F5" w:rsidRDefault="0093211D" w:rsidP="000F2D3F">
      <w:pPr>
        <w:rPr>
          <w:b/>
        </w:rPr>
      </w:pPr>
    </w:p>
    <w:p w14:paraId="3A3C84D8" w14:textId="77777777" w:rsidR="000F2D3F" w:rsidRPr="001543F5" w:rsidRDefault="00F71781" w:rsidP="000F2D3F">
      <w:pPr>
        <w:rPr>
          <w:b/>
        </w:rPr>
      </w:pPr>
      <w:r w:rsidRPr="001543F5">
        <w:rPr>
          <w:b/>
        </w:rPr>
        <w:t>Advising Worksheets</w:t>
      </w:r>
    </w:p>
    <w:p w14:paraId="3EC12F28" w14:textId="77777777" w:rsidR="003D50FF" w:rsidRPr="001543F5" w:rsidRDefault="001506D9" w:rsidP="002C2999">
      <w:r w:rsidRPr="001543F5">
        <w:t xml:space="preserve">Worksheets for </w:t>
      </w:r>
      <w:r w:rsidR="008457CB" w:rsidRPr="001543F5">
        <w:t>Geography</w:t>
      </w:r>
      <w:r w:rsidRPr="001543F5">
        <w:t xml:space="preserve"> and other majors can be found on the Academic Advising website:</w:t>
      </w:r>
      <w:r w:rsidR="006078AD" w:rsidRPr="001543F5">
        <w:t xml:space="preserve"> </w:t>
      </w:r>
      <w:r w:rsidR="00F64CBE" w:rsidRPr="001543F5">
        <w:fldChar w:fldCharType="begin"/>
      </w:r>
      <w:r w:rsidR="00F64CBE" w:rsidRPr="001543F5">
        <w:instrText xml:space="preserve"> HYPERLINK "http://advising.unc.edu/advising/worksheets-home" \t "_blank" \o "Advising Worksheets" </w:instrText>
      </w:r>
      <w:r w:rsidR="00F64CBE" w:rsidRPr="001543F5">
        <w:fldChar w:fldCharType="separate"/>
      </w:r>
      <w:r w:rsidRPr="001543F5">
        <w:rPr>
          <w:rStyle w:val="Hyperlink"/>
        </w:rPr>
        <w:t>http://advising.unc.edu/advising/worksheets-home</w:t>
      </w:r>
      <w:r w:rsidR="00F64CBE" w:rsidRPr="001543F5">
        <w:rPr>
          <w:rStyle w:val="Hyperlink"/>
        </w:rPr>
        <w:fldChar w:fldCharType="end"/>
      </w:r>
      <w:r w:rsidRPr="001543F5">
        <w:t>.</w:t>
      </w:r>
      <w:r w:rsidR="00376706" w:rsidRPr="001543F5">
        <w:t xml:space="preserve">  Be sure to check this site for the most recent worksheet applicable to your major, as these forms do change.</w:t>
      </w:r>
    </w:p>
    <w:p w14:paraId="143ADF76" w14:textId="77777777" w:rsidR="002C2999" w:rsidRPr="001543F5" w:rsidRDefault="002C2999" w:rsidP="002C2999"/>
    <w:p w14:paraId="319B61BF" w14:textId="77777777" w:rsidR="000F2D3F" w:rsidRPr="001543F5" w:rsidRDefault="001506D9" w:rsidP="000F2D3F">
      <w:pPr>
        <w:rPr>
          <w:rStyle w:val="Strong"/>
          <w:bCs w:val="0"/>
          <w:color w:val="000000"/>
        </w:rPr>
      </w:pPr>
      <w:r w:rsidRPr="001543F5">
        <w:rPr>
          <w:rStyle w:val="Strong"/>
          <w:bCs w:val="0"/>
          <w:color w:val="000000"/>
        </w:rPr>
        <w:t>Connect Carolina</w:t>
      </w:r>
    </w:p>
    <w:p w14:paraId="3101B8D9" w14:textId="77777777" w:rsidR="003D50FF" w:rsidRPr="001543F5" w:rsidRDefault="001506D9" w:rsidP="002C2999">
      <w:r w:rsidRPr="001543F5">
        <w:t>Students are encouraged to</w:t>
      </w:r>
      <w:r w:rsidR="0017211D" w:rsidRPr="001543F5">
        <w:t xml:space="preserve"> </w:t>
      </w:r>
      <w:r w:rsidR="00E11CB0" w:rsidRPr="001543F5">
        <w:t xml:space="preserve">access </w:t>
      </w:r>
      <w:proofErr w:type="spellStart"/>
      <w:r w:rsidR="00E11CB0" w:rsidRPr="001543F5">
        <w:t>MyUNC</w:t>
      </w:r>
      <w:proofErr w:type="spellEnd"/>
      <w:r w:rsidR="00E11CB0" w:rsidRPr="001543F5">
        <w:t xml:space="preserve"> (Connect Carolina)</w:t>
      </w:r>
      <w:r w:rsidRPr="001543F5">
        <w:t xml:space="preserve"> for information about grades, eligibility and registration.</w:t>
      </w:r>
      <w:r w:rsidR="0017211D" w:rsidRPr="001543F5">
        <w:t xml:space="preserve"> </w:t>
      </w:r>
      <w:r w:rsidRPr="001543F5">
        <w:t xml:space="preserve"> Consult the Tar Heel Tracker link to double check your academic progress. </w:t>
      </w:r>
      <w:r w:rsidR="0017211D" w:rsidRPr="001543F5">
        <w:t xml:space="preserve"> </w:t>
      </w:r>
      <w:r w:rsidRPr="001543F5">
        <w:t>Caution:</w:t>
      </w:r>
      <w:r w:rsidR="004D6DA7" w:rsidRPr="001543F5">
        <w:t xml:space="preserve"> Do not rely on Tar Heel Tracker</w:t>
      </w:r>
      <w:r w:rsidRPr="001543F5">
        <w:t xml:space="preserve"> as your sole method of verifying your academic progress. </w:t>
      </w:r>
      <w:r w:rsidR="0017211D" w:rsidRPr="001543F5">
        <w:t xml:space="preserve"> </w:t>
      </w:r>
      <w:r w:rsidRPr="001543F5">
        <w:t>A final analysis of your courses and how they meet the graduation requirements must be completed by a member of the Senior Advising Team located in Steele building prior to graduation.</w:t>
      </w:r>
      <w:r w:rsidR="0017211D" w:rsidRPr="001543F5">
        <w:t xml:space="preserve">  You also have the capability of pulling your own unofficial </w:t>
      </w:r>
      <w:r w:rsidR="00AF5BA1" w:rsidRPr="001543F5">
        <w:t>transcript in Connect Carolina</w:t>
      </w:r>
      <w:r w:rsidR="0017211D" w:rsidRPr="001543F5">
        <w:t>.</w:t>
      </w:r>
    </w:p>
    <w:p w14:paraId="2A1D3C38" w14:textId="77777777" w:rsidR="002C2999" w:rsidRPr="001543F5" w:rsidRDefault="002C2999" w:rsidP="002C2999"/>
    <w:p w14:paraId="3E9BEC96" w14:textId="77777777" w:rsidR="000F2D3F" w:rsidRPr="001543F5" w:rsidRDefault="00DF7138" w:rsidP="000F2D3F">
      <w:pPr>
        <w:rPr>
          <w:rStyle w:val="Strong"/>
          <w:bCs w:val="0"/>
          <w:color w:val="000000"/>
        </w:rPr>
      </w:pPr>
      <w:r w:rsidRPr="001543F5">
        <w:rPr>
          <w:rStyle w:val="Strong"/>
          <w:bCs w:val="0"/>
          <w:color w:val="000000"/>
        </w:rPr>
        <w:t>Academic Appeals</w:t>
      </w:r>
    </w:p>
    <w:p w14:paraId="7ED011D4" w14:textId="77777777" w:rsidR="003D50FF" w:rsidRPr="001543F5" w:rsidRDefault="00DF7138" w:rsidP="002C2999">
      <w:r w:rsidRPr="001543F5">
        <w:lastRenderedPageBreak/>
        <w:t>Academic appeals</w:t>
      </w:r>
      <w:r w:rsidR="001506D9" w:rsidRPr="001543F5">
        <w:t xml:space="preserve"> regarding dropping courses past the deadline, medical leaves, and </w:t>
      </w:r>
      <w:proofErr w:type="gramStart"/>
      <w:r w:rsidR="001506D9" w:rsidRPr="001543F5">
        <w:t xml:space="preserve">academic probation must </w:t>
      </w:r>
      <w:r w:rsidR="00BE2779" w:rsidRPr="001543F5">
        <w:t xml:space="preserve">be </w:t>
      </w:r>
      <w:r w:rsidR="001506D9" w:rsidRPr="001543F5">
        <w:t xml:space="preserve">issued by a Dean in </w:t>
      </w:r>
      <w:r w:rsidR="00BE2779" w:rsidRPr="001543F5">
        <w:t>Academic Advising or Full-time Advisor</w:t>
      </w:r>
      <w:proofErr w:type="gramEnd"/>
      <w:r w:rsidR="00BE2779" w:rsidRPr="001543F5">
        <w:t xml:space="preserve">.  </w:t>
      </w:r>
      <w:r w:rsidR="001506D9" w:rsidRPr="001543F5">
        <w:t>For more information see</w:t>
      </w:r>
      <w:proofErr w:type="gramStart"/>
      <w:r w:rsidR="001506D9" w:rsidRPr="001543F5">
        <w:t>:</w:t>
      </w:r>
      <w:r w:rsidR="00BE2779" w:rsidRPr="001543F5">
        <w:t xml:space="preserve"> </w:t>
      </w:r>
      <w:r w:rsidRPr="001543F5">
        <w:t xml:space="preserve"> </w:t>
      </w:r>
      <w:proofErr w:type="gramEnd"/>
      <w:r w:rsidR="00F64CBE" w:rsidRPr="001543F5">
        <w:fldChar w:fldCharType="begin"/>
      </w:r>
      <w:r w:rsidR="00F64CBE" w:rsidRPr="001543F5">
        <w:instrText xml:space="preserve"> HYPERLINK "http://advising.unc.edu/AcademicAppealsInfoandForms" </w:instrText>
      </w:r>
      <w:r w:rsidR="00F64CBE" w:rsidRPr="001543F5">
        <w:fldChar w:fldCharType="separate"/>
      </w:r>
      <w:r w:rsidR="00F71781" w:rsidRPr="001543F5">
        <w:rPr>
          <w:rStyle w:val="Hyperlink"/>
        </w:rPr>
        <w:t>http://advising.unc.edu/AcademicAppealsInfoandForms</w:t>
      </w:r>
      <w:r w:rsidR="00F64CBE" w:rsidRPr="001543F5">
        <w:rPr>
          <w:rStyle w:val="Hyperlink"/>
        </w:rPr>
        <w:fldChar w:fldCharType="end"/>
      </w:r>
    </w:p>
    <w:p w14:paraId="0F48DBF8" w14:textId="77777777" w:rsidR="002C2999" w:rsidRPr="001543F5" w:rsidRDefault="002C2999" w:rsidP="002C2999"/>
    <w:p w14:paraId="792B6692" w14:textId="77777777" w:rsidR="00AB7FBC" w:rsidRPr="001543F5" w:rsidRDefault="00AC118B" w:rsidP="008457CB">
      <w:pPr>
        <w:rPr>
          <w:b/>
          <w:color w:val="000000"/>
        </w:rPr>
      </w:pPr>
      <w:r w:rsidRPr="001543F5">
        <w:rPr>
          <w:b/>
          <w:color w:val="000000"/>
        </w:rPr>
        <w:t>Geography</w:t>
      </w:r>
      <w:r w:rsidR="00E776DC" w:rsidRPr="001543F5">
        <w:rPr>
          <w:b/>
          <w:color w:val="000000"/>
        </w:rPr>
        <w:t xml:space="preserve"> Departmental Advisor</w:t>
      </w:r>
      <w:r w:rsidR="007A3CAC" w:rsidRPr="001543F5">
        <w:rPr>
          <w:b/>
          <w:color w:val="000000"/>
        </w:rPr>
        <w:t xml:space="preserve"> (Geography Director of Undergraduate Studies - DUS)</w:t>
      </w:r>
    </w:p>
    <w:p w14:paraId="110AF90F" w14:textId="77777777" w:rsidR="009C74AD" w:rsidRPr="001543F5" w:rsidRDefault="009C74AD" w:rsidP="009C74AD"/>
    <w:p w14:paraId="6D017E67" w14:textId="77777777" w:rsidR="008457CB" w:rsidRPr="001543F5" w:rsidRDefault="008457CB" w:rsidP="008457CB">
      <w:r w:rsidRPr="001543F5">
        <w:t xml:space="preserve">While you are probably familiar with the academic advising group at UNC (the advisors who sit in the Steele building), the position of a departmental advisor serves a different goal.  I will not replace your advisors from Academic Advising.  Instead, as a Geography faculty member, </w:t>
      </w:r>
      <w:r w:rsidR="007A3CAC" w:rsidRPr="001543F5">
        <w:t xml:space="preserve">the DUS </w:t>
      </w:r>
      <w:r w:rsidR="00A2215D" w:rsidRPr="001543F5">
        <w:t>can</w:t>
      </w:r>
      <w:r w:rsidRPr="001543F5">
        <w:t xml:space="preserve"> to help you with decisions concerning the geography major: which courses should I take if I am interested in </w:t>
      </w:r>
      <w:r w:rsidR="00CE4F42" w:rsidRPr="001543F5">
        <w:t>health</w:t>
      </w:r>
      <w:r w:rsidRPr="001543F5">
        <w:t xml:space="preserve">? </w:t>
      </w:r>
      <w:proofErr w:type="gramStart"/>
      <w:r w:rsidR="00CE4F42" w:rsidRPr="001543F5">
        <w:t>Or Latin America?</w:t>
      </w:r>
      <w:proofErr w:type="gramEnd"/>
      <w:r w:rsidRPr="001543F5">
        <w:t xml:space="preserve"> Which will be the best courses for me as someone who plans on becoming a GIS specialist?  Am I following the requirements for the geography major? Which courses </w:t>
      </w:r>
      <w:r w:rsidR="00A2215D" w:rsidRPr="001543F5">
        <w:t xml:space="preserve">and other activities </w:t>
      </w:r>
      <w:r w:rsidRPr="001543F5">
        <w:t>would help me to prepare myself (and later to apply) for Graduate school?</w:t>
      </w:r>
    </w:p>
    <w:p w14:paraId="6D5B19F8" w14:textId="77777777" w:rsidR="008457CB" w:rsidRPr="001543F5" w:rsidRDefault="008457CB" w:rsidP="008457CB"/>
    <w:p w14:paraId="5B00364E" w14:textId="77777777" w:rsidR="008D26CF" w:rsidRPr="001543F5" w:rsidRDefault="007A3CAC" w:rsidP="007A3CAC">
      <w:r w:rsidRPr="001543F5">
        <w:t xml:space="preserve">The DUS is </w:t>
      </w:r>
      <w:r w:rsidR="008457CB" w:rsidRPr="001543F5">
        <w:t xml:space="preserve">here to </w:t>
      </w:r>
      <w:r w:rsidR="0093211D" w:rsidRPr="001543F5">
        <w:t>help you with</w:t>
      </w:r>
      <w:r w:rsidR="008457CB" w:rsidRPr="001543F5">
        <w:t xml:space="preserve"> these and many other questions and to r</w:t>
      </w:r>
      <w:r w:rsidR="00536B7B" w:rsidRPr="001543F5">
        <w:t xml:space="preserve">efer you to the right people as </w:t>
      </w:r>
      <w:r w:rsidR="008457CB" w:rsidRPr="001543F5">
        <w:t xml:space="preserve">needed.  </w:t>
      </w:r>
      <w:r w:rsidRPr="001543F5">
        <w:t xml:space="preserve">You are invited </w:t>
      </w:r>
      <w:r w:rsidR="008457CB" w:rsidRPr="001543F5">
        <w:t xml:space="preserve">to meet with </w:t>
      </w:r>
      <w:r w:rsidRPr="001543F5">
        <w:t>the DUS</w:t>
      </w:r>
      <w:r w:rsidR="008457CB" w:rsidRPr="001543F5">
        <w:t xml:space="preserve"> with any concerns you might have about </w:t>
      </w:r>
      <w:r w:rsidR="00CE4F42" w:rsidRPr="001543F5">
        <w:t xml:space="preserve">the geography </w:t>
      </w:r>
      <w:r w:rsidR="008457CB" w:rsidRPr="001543F5">
        <w:t xml:space="preserve">major.  </w:t>
      </w:r>
    </w:p>
    <w:p w14:paraId="323027E0" w14:textId="77777777" w:rsidR="007A3CAC" w:rsidRPr="001543F5" w:rsidRDefault="007A3CAC" w:rsidP="007A3CAC"/>
    <w:p w14:paraId="7C769889" w14:textId="77777777" w:rsidR="007A3CAC" w:rsidRPr="001543F5" w:rsidRDefault="007A3CAC" w:rsidP="007A3CAC">
      <w:pPr>
        <w:sectPr w:rsidR="007A3CAC" w:rsidRPr="001543F5" w:rsidSect="003D5234">
          <w:footerReference w:type="even" r:id="rId20"/>
          <w:footerReference w:type="default" r:id="rId21"/>
          <w:type w:val="continuous"/>
          <w:pgSz w:w="12240" w:h="15840"/>
          <w:pgMar w:top="1440" w:right="1440" w:bottom="1440" w:left="1440" w:header="720" w:footer="720" w:gutter="0"/>
          <w:cols w:space="720"/>
          <w:docGrid w:linePitch="360"/>
        </w:sectPr>
      </w:pPr>
    </w:p>
    <w:p w14:paraId="6CC6A9A4" w14:textId="77777777" w:rsidR="008457CB" w:rsidRPr="001543F5" w:rsidRDefault="008457CB" w:rsidP="008457CB">
      <w:pPr>
        <w:rPr>
          <w:b/>
        </w:rPr>
      </w:pPr>
      <w:r w:rsidRPr="001543F5">
        <w:rPr>
          <w:b/>
        </w:rPr>
        <w:lastRenderedPageBreak/>
        <w:t>Geography Major Administrator (Nell</w:t>
      </w:r>
      <w:r w:rsidR="007A3CAC" w:rsidRPr="001543F5">
        <w:rPr>
          <w:b/>
        </w:rPr>
        <w:t xml:space="preserve"> Phillips – 205 </w:t>
      </w:r>
      <w:r w:rsidR="00AC548C" w:rsidRPr="001543F5">
        <w:rPr>
          <w:b/>
        </w:rPr>
        <w:t>Carolina</w:t>
      </w:r>
      <w:r w:rsidR="007A3CAC" w:rsidRPr="001543F5">
        <w:rPr>
          <w:b/>
        </w:rPr>
        <w:t xml:space="preserve"> Hall</w:t>
      </w:r>
      <w:r w:rsidRPr="001543F5">
        <w:rPr>
          <w:b/>
        </w:rPr>
        <w:t>)</w:t>
      </w:r>
    </w:p>
    <w:p w14:paraId="1C66EBBF" w14:textId="77777777" w:rsidR="008457CB" w:rsidRPr="001543F5" w:rsidRDefault="008457CB" w:rsidP="008457CB">
      <w:pPr>
        <w:rPr>
          <w:b/>
        </w:rPr>
      </w:pPr>
    </w:p>
    <w:p w14:paraId="336EB8E8" w14:textId="77777777" w:rsidR="008457CB" w:rsidRPr="001543F5" w:rsidRDefault="008457CB" w:rsidP="008457CB">
      <w:pPr>
        <w:pStyle w:val="NoSpacing"/>
        <w:rPr>
          <w:rFonts w:ascii="Times New Roman" w:hAnsi="Times New Roman"/>
          <w:sz w:val="24"/>
          <w:szCs w:val="24"/>
        </w:rPr>
      </w:pPr>
      <w:r w:rsidRPr="001543F5">
        <w:rPr>
          <w:rFonts w:ascii="Times New Roman" w:hAnsi="Times New Roman"/>
          <w:sz w:val="24"/>
          <w:szCs w:val="24"/>
        </w:rPr>
        <w:t>Dear Carolina Geography Majors and Minors,</w:t>
      </w:r>
    </w:p>
    <w:p w14:paraId="39B870CD" w14:textId="77777777" w:rsidR="008457CB" w:rsidRPr="001543F5" w:rsidRDefault="008457CB" w:rsidP="008457CB">
      <w:pPr>
        <w:pStyle w:val="NoSpacing"/>
        <w:rPr>
          <w:rFonts w:ascii="Times New Roman" w:hAnsi="Times New Roman"/>
          <w:sz w:val="24"/>
          <w:szCs w:val="24"/>
        </w:rPr>
      </w:pPr>
    </w:p>
    <w:p w14:paraId="73CC3E1D" w14:textId="77777777" w:rsidR="008457CB" w:rsidRPr="001543F5" w:rsidRDefault="008457CB" w:rsidP="008457CB">
      <w:pPr>
        <w:pStyle w:val="NoSpacing"/>
        <w:rPr>
          <w:rFonts w:ascii="Times New Roman" w:hAnsi="Times New Roman"/>
          <w:sz w:val="24"/>
          <w:szCs w:val="24"/>
        </w:rPr>
      </w:pPr>
      <w:r w:rsidRPr="001543F5">
        <w:rPr>
          <w:rFonts w:ascii="Times New Roman" w:hAnsi="Times New Roman"/>
          <w:sz w:val="24"/>
          <w:szCs w:val="24"/>
        </w:rPr>
        <w:t xml:space="preserve">I am here to serve you and to make your experience at Carolina as stress-free as possible!  </w:t>
      </w:r>
    </w:p>
    <w:p w14:paraId="7D77CFF9" w14:textId="77777777" w:rsidR="008457CB" w:rsidRPr="001543F5" w:rsidRDefault="008457CB" w:rsidP="008457CB">
      <w:pPr>
        <w:pStyle w:val="NoSpacing"/>
        <w:rPr>
          <w:rFonts w:ascii="Times New Roman" w:hAnsi="Times New Roman"/>
          <w:sz w:val="24"/>
          <w:szCs w:val="24"/>
        </w:rPr>
      </w:pPr>
    </w:p>
    <w:p w14:paraId="787283F5" w14:textId="77777777" w:rsidR="008457CB" w:rsidRPr="001543F5" w:rsidRDefault="008457CB" w:rsidP="008457CB">
      <w:pPr>
        <w:pStyle w:val="NoSpacing"/>
        <w:rPr>
          <w:rFonts w:ascii="Times New Roman" w:hAnsi="Times New Roman"/>
          <w:sz w:val="24"/>
          <w:szCs w:val="24"/>
          <w:u w:val="single"/>
        </w:rPr>
      </w:pPr>
      <w:r w:rsidRPr="001543F5">
        <w:rPr>
          <w:rFonts w:ascii="Times New Roman" w:hAnsi="Times New Roman"/>
          <w:sz w:val="24"/>
          <w:szCs w:val="24"/>
          <w:u w:val="single"/>
        </w:rPr>
        <w:t xml:space="preserve">Here’s what I </w:t>
      </w:r>
      <w:r w:rsidRPr="001543F5">
        <w:rPr>
          <w:rFonts w:ascii="Times New Roman" w:hAnsi="Times New Roman"/>
          <w:b/>
          <w:sz w:val="24"/>
          <w:szCs w:val="24"/>
          <w:u w:val="single"/>
        </w:rPr>
        <w:t>can</w:t>
      </w:r>
      <w:r w:rsidRPr="001543F5">
        <w:rPr>
          <w:rFonts w:ascii="Times New Roman" w:hAnsi="Times New Roman"/>
          <w:sz w:val="24"/>
          <w:szCs w:val="24"/>
          <w:u w:val="single"/>
        </w:rPr>
        <w:t xml:space="preserve"> do for you:</w:t>
      </w:r>
    </w:p>
    <w:p w14:paraId="5C3D3B9F" w14:textId="77777777" w:rsidR="008457CB" w:rsidRPr="001543F5" w:rsidRDefault="008457CB" w:rsidP="008457CB">
      <w:pPr>
        <w:pStyle w:val="NoSpacing"/>
        <w:ind w:left="720"/>
        <w:rPr>
          <w:rFonts w:ascii="Times New Roman" w:hAnsi="Times New Roman"/>
          <w:sz w:val="24"/>
          <w:szCs w:val="24"/>
        </w:rPr>
      </w:pPr>
      <w:r w:rsidRPr="001543F5">
        <w:rPr>
          <w:rFonts w:ascii="Times New Roman" w:hAnsi="Times New Roman"/>
          <w:sz w:val="24"/>
          <w:szCs w:val="24"/>
        </w:rPr>
        <w:t>I can answer basic questions regarding our courses – I invite you to check our website first for the most current information regarding our department.</w:t>
      </w:r>
    </w:p>
    <w:p w14:paraId="34253913" w14:textId="77777777" w:rsidR="008457CB" w:rsidRPr="001543F5" w:rsidRDefault="008457CB" w:rsidP="008457CB">
      <w:pPr>
        <w:pStyle w:val="NoSpacing"/>
        <w:rPr>
          <w:rFonts w:ascii="Times New Roman" w:hAnsi="Times New Roman"/>
          <w:sz w:val="24"/>
          <w:szCs w:val="24"/>
        </w:rPr>
      </w:pPr>
    </w:p>
    <w:p w14:paraId="130B607A" w14:textId="77777777" w:rsidR="008457CB" w:rsidRPr="001543F5" w:rsidRDefault="008457CB" w:rsidP="008457CB">
      <w:pPr>
        <w:pStyle w:val="NoSpacing"/>
        <w:ind w:left="720"/>
        <w:rPr>
          <w:rFonts w:ascii="Times New Roman" w:hAnsi="Times New Roman"/>
          <w:sz w:val="24"/>
          <w:szCs w:val="24"/>
        </w:rPr>
      </w:pPr>
      <w:r w:rsidRPr="001543F5">
        <w:rPr>
          <w:rFonts w:ascii="Times New Roman" w:hAnsi="Times New Roman"/>
          <w:sz w:val="24"/>
          <w:szCs w:val="24"/>
        </w:rPr>
        <w:t>I can register you for a course that shows “Dept Consent” – but I have to have an email from the professor approving this first</w:t>
      </w:r>
      <w:r w:rsidR="0093211D" w:rsidRPr="001543F5">
        <w:rPr>
          <w:rFonts w:ascii="Times New Roman" w:hAnsi="Times New Roman"/>
          <w:sz w:val="24"/>
          <w:szCs w:val="24"/>
        </w:rPr>
        <w:t>, as well as any additional required materials such as a form, learning contract, syllabus, etc</w:t>
      </w:r>
      <w:proofErr w:type="gramStart"/>
      <w:r w:rsidR="0093211D" w:rsidRPr="001543F5">
        <w:rPr>
          <w:rFonts w:ascii="Times New Roman" w:hAnsi="Times New Roman"/>
          <w:sz w:val="24"/>
          <w:szCs w:val="24"/>
        </w:rPr>
        <w:t xml:space="preserve">. </w:t>
      </w:r>
      <w:r w:rsidRPr="001543F5">
        <w:rPr>
          <w:rFonts w:ascii="Times New Roman" w:hAnsi="Times New Roman"/>
          <w:sz w:val="24"/>
          <w:szCs w:val="24"/>
        </w:rPr>
        <w:t>.</w:t>
      </w:r>
      <w:proofErr w:type="gramEnd"/>
      <w:r w:rsidRPr="001543F5">
        <w:rPr>
          <w:rFonts w:ascii="Times New Roman" w:hAnsi="Times New Roman"/>
          <w:sz w:val="24"/>
          <w:szCs w:val="24"/>
        </w:rPr>
        <w:t xml:space="preserve">  </w:t>
      </w:r>
    </w:p>
    <w:p w14:paraId="3680E23E" w14:textId="77777777" w:rsidR="008457CB" w:rsidRPr="001543F5" w:rsidRDefault="008457CB" w:rsidP="008457CB">
      <w:pPr>
        <w:pStyle w:val="NoSpacing"/>
        <w:rPr>
          <w:rFonts w:ascii="Times New Roman" w:hAnsi="Times New Roman"/>
          <w:sz w:val="24"/>
          <w:szCs w:val="24"/>
          <w:u w:val="single"/>
        </w:rPr>
      </w:pPr>
    </w:p>
    <w:p w14:paraId="097427AA" w14:textId="77777777" w:rsidR="008457CB" w:rsidRPr="001543F5" w:rsidRDefault="008457CB" w:rsidP="008457CB">
      <w:pPr>
        <w:pStyle w:val="NoSpacing"/>
        <w:rPr>
          <w:rFonts w:ascii="Times New Roman" w:hAnsi="Times New Roman"/>
          <w:sz w:val="24"/>
          <w:szCs w:val="24"/>
          <w:u w:val="single"/>
        </w:rPr>
      </w:pPr>
      <w:r w:rsidRPr="001543F5">
        <w:rPr>
          <w:rFonts w:ascii="Times New Roman" w:hAnsi="Times New Roman"/>
          <w:sz w:val="24"/>
          <w:szCs w:val="24"/>
          <w:u w:val="single"/>
        </w:rPr>
        <w:t xml:space="preserve">Here’s what I </w:t>
      </w:r>
      <w:r w:rsidRPr="001543F5">
        <w:rPr>
          <w:rFonts w:ascii="Times New Roman" w:hAnsi="Times New Roman"/>
          <w:b/>
          <w:sz w:val="24"/>
          <w:szCs w:val="24"/>
          <w:u w:val="single"/>
        </w:rPr>
        <w:t>can’t</w:t>
      </w:r>
      <w:r w:rsidRPr="001543F5">
        <w:rPr>
          <w:rFonts w:ascii="Times New Roman" w:hAnsi="Times New Roman"/>
          <w:sz w:val="24"/>
          <w:szCs w:val="24"/>
          <w:u w:val="single"/>
        </w:rPr>
        <w:t xml:space="preserve"> do for you:</w:t>
      </w:r>
    </w:p>
    <w:p w14:paraId="48224EA4" w14:textId="77777777" w:rsidR="008457CB" w:rsidRPr="001543F5" w:rsidRDefault="008457CB" w:rsidP="008457CB">
      <w:pPr>
        <w:pStyle w:val="NoSpacing"/>
        <w:ind w:left="720"/>
        <w:rPr>
          <w:rFonts w:ascii="Times New Roman" w:hAnsi="Times New Roman"/>
          <w:sz w:val="24"/>
          <w:szCs w:val="24"/>
        </w:rPr>
      </w:pPr>
      <w:r w:rsidRPr="001543F5">
        <w:rPr>
          <w:rFonts w:ascii="Times New Roman" w:hAnsi="Times New Roman"/>
          <w:sz w:val="24"/>
          <w:szCs w:val="24"/>
        </w:rPr>
        <w:t xml:space="preserve">I can’t advise you as to what classes to take – you need to see our departmental advisor.  </w:t>
      </w:r>
    </w:p>
    <w:p w14:paraId="672FD805" w14:textId="77777777" w:rsidR="008457CB" w:rsidRPr="001543F5" w:rsidRDefault="008457CB" w:rsidP="008457CB">
      <w:pPr>
        <w:pStyle w:val="NoSpacing"/>
        <w:rPr>
          <w:rFonts w:ascii="Times New Roman" w:hAnsi="Times New Roman"/>
          <w:sz w:val="24"/>
          <w:szCs w:val="24"/>
        </w:rPr>
      </w:pPr>
    </w:p>
    <w:p w14:paraId="317F2DFB" w14:textId="77777777" w:rsidR="008457CB" w:rsidRPr="001543F5" w:rsidRDefault="008457CB" w:rsidP="008457CB">
      <w:pPr>
        <w:pStyle w:val="NoSpacing"/>
        <w:ind w:firstLine="720"/>
        <w:rPr>
          <w:rFonts w:ascii="Times New Roman" w:hAnsi="Times New Roman"/>
          <w:sz w:val="24"/>
          <w:szCs w:val="24"/>
        </w:rPr>
      </w:pPr>
      <w:r w:rsidRPr="001543F5">
        <w:rPr>
          <w:rFonts w:ascii="Times New Roman" w:hAnsi="Times New Roman"/>
          <w:sz w:val="24"/>
          <w:szCs w:val="24"/>
        </w:rPr>
        <w:t>I can’t get you in classes other than Geography</w:t>
      </w:r>
      <w:r w:rsidR="00CE4F42" w:rsidRPr="001543F5">
        <w:rPr>
          <w:rFonts w:ascii="Times New Roman" w:hAnsi="Times New Roman"/>
          <w:sz w:val="24"/>
          <w:szCs w:val="24"/>
        </w:rPr>
        <w:t xml:space="preserve"> classes</w:t>
      </w:r>
      <w:r w:rsidRPr="001543F5">
        <w:rPr>
          <w:rFonts w:ascii="Times New Roman" w:hAnsi="Times New Roman"/>
          <w:sz w:val="24"/>
          <w:szCs w:val="24"/>
        </w:rPr>
        <w:t>.</w:t>
      </w:r>
    </w:p>
    <w:p w14:paraId="7713BAD1" w14:textId="77777777" w:rsidR="008457CB" w:rsidRPr="001543F5" w:rsidRDefault="008457CB" w:rsidP="008457CB">
      <w:pPr>
        <w:pStyle w:val="NoSpacing"/>
        <w:rPr>
          <w:rFonts w:ascii="Times New Roman" w:hAnsi="Times New Roman"/>
          <w:sz w:val="24"/>
          <w:szCs w:val="24"/>
        </w:rPr>
      </w:pPr>
    </w:p>
    <w:p w14:paraId="4AF2CC73" w14:textId="77777777" w:rsidR="008457CB" w:rsidRPr="001543F5" w:rsidRDefault="008457CB" w:rsidP="008457CB">
      <w:pPr>
        <w:pStyle w:val="NoSpacing"/>
        <w:ind w:firstLine="720"/>
        <w:rPr>
          <w:rFonts w:ascii="Times New Roman" w:hAnsi="Times New Roman"/>
          <w:sz w:val="24"/>
          <w:szCs w:val="24"/>
        </w:rPr>
      </w:pPr>
      <w:r w:rsidRPr="001543F5">
        <w:rPr>
          <w:rFonts w:ascii="Times New Roman" w:hAnsi="Times New Roman"/>
          <w:sz w:val="24"/>
          <w:szCs w:val="24"/>
        </w:rPr>
        <w:t>I wish you great success at Carolina and beyond!  I look forward to meeting you!</w:t>
      </w:r>
    </w:p>
    <w:p w14:paraId="5F9A409A" w14:textId="77777777" w:rsidR="008457CB" w:rsidRPr="001543F5" w:rsidRDefault="008457CB" w:rsidP="008457CB">
      <w:pPr>
        <w:pStyle w:val="NoSpacing"/>
        <w:rPr>
          <w:rFonts w:ascii="Times New Roman" w:hAnsi="Times New Roman"/>
          <w:sz w:val="24"/>
          <w:szCs w:val="24"/>
        </w:rPr>
      </w:pP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p>
    <w:p w14:paraId="3BAD3235" w14:textId="77777777" w:rsidR="008457CB" w:rsidRPr="001543F5" w:rsidRDefault="008457CB" w:rsidP="008457CB">
      <w:pPr>
        <w:pStyle w:val="NoSpacing"/>
        <w:rPr>
          <w:rFonts w:ascii="Times New Roman" w:hAnsi="Times New Roman"/>
          <w:sz w:val="24"/>
          <w:szCs w:val="24"/>
        </w:rPr>
      </w:pPr>
      <w:r w:rsidRPr="001543F5">
        <w:rPr>
          <w:rFonts w:ascii="Times New Roman" w:hAnsi="Times New Roman"/>
          <w:sz w:val="24"/>
          <w:szCs w:val="24"/>
        </w:rPr>
        <w:t>Nell Phillips</w:t>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p>
    <w:p w14:paraId="7E6BE20F" w14:textId="77777777" w:rsidR="008457CB" w:rsidRPr="001543F5" w:rsidRDefault="008457CB" w:rsidP="008457CB">
      <w:pPr>
        <w:pStyle w:val="NoSpacing"/>
        <w:rPr>
          <w:rFonts w:ascii="Times New Roman" w:hAnsi="Times New Roman"/>
          <w:sz w:val="24"/>
          <w:szCs w:val="24"/>
        </w:rPr>
      </w:pPr>
      <w:r w:rsidRPr="001543F5">
        <w:rPr>
          <w:rFonts w:ascii="Times New Roman" w:hAnsi="Times New Roman"/>
          <w:sz w:val="24"/>
          <w:szCs w:val="24"/>
        </w:rPr>
        <w:t xml:space="preserve">Geography </w:t>
      </w:r>
      <w:r w:rsidR="00CC333F" w:rsidRPr="001543F5">
        <w:rPr>
          <w:rFonts w:ascii="Times New Roman" w:hAnsi="Times New Roman"/>
          <w:sz w:val="24"/>
          <w:szCs w:val="24"/>
        </w:rPr>
        <w:t>Major Administrator</w:t>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p>
    <w:p w14:paraId="0BCC4C3E" w14:textId="77777777" w:rsidR="00141D3E" w:rsidRPr="001543F5" w:rsidRDefault="00363BDD" w:rsidP="00363BDD">
      <w:pPr>
        <w:pStyle w:val="NoSpacing"/>
        <w:rPr>
          <w:rFonts w:ascii="Times New Roman" w:hAnsi="Times New Roman"/>
          <w:sz w:val="24"/>
          <w:szCs w:val="24"/>
        </w:rPr>
      </w:pP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r w:rsidRPr="001543F5">
        <w:rPr>
          <w:rFonts w:ascii="Times New Roman" w:hAnsi="Times New Roman"/>
          <w:sz w:val="24"/>
          <w:szCs w:val="24"/>
        </w:rPr>
        <w:tab/>
      </w:r>
    </w:p>
    <w:p w14:paraId="217E5F92" w14:textId="77777777" w:rsidR="007B77EA" w:rsidRPr="001543F5" w:rsidRDefault="007B77EA" w:rsidP="00B61905">
      <w:pPr>
        <w:pStyle w:val="NoSpacing"/>
        <w:rPr>
          <w:rFonts w:ascii="Times New Roman" w:hAnsi="Times New Roman"/>
          <w:sz w:val="24"/>
          <w:szCs w:val="24"/>
        </w:rPr>
        <w:sectPr w:rsidR="007B77EA" w:rsidRPr="001543F5" w:rsidSect="00D14BF1">
          <w:type w:val="continuous"/>
          <w:pgSz w:w="12240" w:h="15840"/>
          <w:pgMar w:top="1152" w:right="1152" w:bottom="1152" w:left="1440" w:header="720" w:footer="720" w:gutter="0"/>
          <w:cols w:space="720"/>
          <w:docGrid w:linePitch="360"/>
        </w:sectPr>
      </w:pPr>
    </w:p>
    <w:p w14:paraId="1262E75D" w14:textId="5E236EFA" w:rsidR="00D14BF1" w:rsidRPr="001543F5" w:rsidRDefault="00D14BF1" w:rsidP="00B61905">
      <w:pPr>
        <w:sectPr w:rsidR="00D14BF1" w:rsidRPr="001543F5" w:rsidSect="008D26CF">
          <w:type w:val="continuous"/>
          <w:pgSz w:w="12240" w:h="15840"/>
          <w:pgMar w:top="1152" w:right="1152" w:bottom="1152" w:left="1440" w:header="720" w:footer="720" w:gutter="0"/>
          <w:cols w:num="2" w:space="720"/>
          <w:docGrid w:linePitch="360"/>
        </w:sectPr>
      </w:pPr>
    </w:p>
    <w:p w14:paraId="354AFDD4" w14:textId="77777777" w:rsidR="001543F5" w:rsidRDefault="001543F5" w:rsidP="00B61905">
      <w:pPr>
        <w:jc w:val="center"/>
        <w:rPr>
          <w:b/>
        </w:rPr>
      </w:pPr>
    </w:p>
    <w:p w14:paraId="18F88F0D" w14:textId="77777777" w:rsidR="001543F5" w:rsidRDefault="001543F5" w:rsidP="00B61905">
      <w:pPr>
        <w:jc w:val="center"/>
        <w:rPr>
          <w:b/>
        </w:rPr>
      </w:pPr>
    </w:p>
    <w:p w14:paraId="3659244E" w14:textId="77777777" w:rsidR="006B4878" w:rsidRPr="001543F5" w:rsidRDefault="006B4878" w:rsidP="00B61905">
      <w:pPr>
        <w:jc w:val="center"/>
        <w:rPr>
          <w:b/>
          <w:sz w:val="28"/>
          <w:szCs w:val="28"/>
        </w:rPr>
      </w:pPr>
      <w:r w:rsidRPr="001543F5">
        <w:rPr>
          <w:b/>
          <w:sz w:val="28"/>
          <w:szCs w:val="28"/>
        </w:rPr>
        <w:lastRenderedPageBreak/>
        <w:t xml:space="preserve">Internship in </w:t>
      </w:r>
      <w:r w:rsidR="00DB5B18" w:rsidRPr="001543F5">
        <w:rPr>
          <w:b/>
          <w:sz w:val="28"/>
          <w:szCs w:val="28"/>
        </w:rPr>
        <w:t>Geography</w:t>
      </w:r>
    </w:p>
    <w:p w14:paraId="14D28EE4" w14:textId="77777777" w:rsidR="006B4878" w:rsidRPr="001543F5" w:rsidRDefault="00CE4F42" w:rsidP="006B4878">
      <w:pPr>
        <w:jc w:val="center"/>
        <w:rPr>
          <w:b/>
          <w:sz w:val="28"/>
          <w:szCs w:val="28"/>
        </w:rPr>
      </w:pPr>
      <w:r w:rsidRPr="001543F5">
        <w:rPr>
          <w:b/>
          <w:sz w:val="28"/>
          <w:szCs w:val="28"/>
        </w:rPr>
        <w:t>GEOG</w:t>
      </w:r>
      <w:r w:rsidR="006B4878" w:rsidRPr="001543F5">
        <w:rPr>
          <w:b/>
          <w:sz w:val="28"/>
          <w:szCs w:val="28"/>
        </w:rPr>
        <w:t xml:space="preserve"> 293</w:t>
      </w:r>
    </w:p>
    <w:p w14:paraId="6CC09066" w14:textId="77777777" w:rsidR="006B4878" w:rsidRPr="001543F5" w:rsidRDefault="006B4878" w:rsidP="006B4878">
      <w:pPr>
        <w:jc w:val="center"/>
        <w:rPr>
          <w:b/>
        </w:rPr>
      </w:pPr>
    </w:p>
    <w:p w14:paraId="32709583" w14:textId="77777777" w:rsidR="006B4878" w:rsidRPr="001543F5" w:rsidRDefault="006B4878" w:rsidP="006B4878">
      <w:r w:rsidRPr="001543F5">
        <w:t xml:space="preserve">The purpose of </w:t>
      </w:r>
      <w:r w:rsidR="00DB5B18" w:rsidRPr="001543F5">
        <w:t>Geography</w:t>
      </w:r>
      <w:r w:rsidRPr="001543F5">
        <w:t xml:space="preserve"> 293 is to allow students to obtain course and experiential education </w:t>
      </w:r>
      <w:proofErr w:type="gramStart"/>
      <w:r w:rsidRPr="001543F5">
        <w:t>credit</w:t>
      </w:r>
      <w:proofErr w:type="gramEnd"/>
      <w:r w:rsidRPr="001543F5">
        <w:t xml:space="preserve"> for </w:t>
      </w:r>
      <w:r w:rsidR="001531DF" w:rsidRPr="001543F5">
        <w:t>geographical work beyond the classroom.</w:t>
      </w:r>
      <w:r w:rsidRPr="001543F5">
        <w:t xml:space="preserve"> </w:t>
      </w:r>
      <w:r w:rsidR="00512426" w:rsidRPr="001543F5">
        <w:t xml:space="preserve">This course is open only to </w:t>
      </w:r>
      <w:r w:rsidR="00DB5B18" w:rsidRPr="001543F5">
        <w:t>Geography</w:t>
      </w:r>
      <w:r w:rsidR="00512426" w:rsidRPr="001543F5">
        <w:t xml:space="preserve"> majors. </w:t>
      </w:r>
      <w:r w:rsidR="004B4738" w:rsidRPr="001543F5">
        <w:t>However,</w:t>
      </w:r>
      <w:r w:rsidR="004B4738" w:rsidRPr="001543F5">
        <w:rPr>
          <w:b/>
        </w:rPr>
        <w:t xml:space="preserve"> it does not count as a course in the major</w:t>
      </w:r>
      <w:r w:rsidR="004B4738" w:rsidRPr="001543F5">
        <w:t xml:space="preserve">. </w:t>
      </w:r>
      <w:r w:rsidR="00512426" w:rsidRPr="001543F5">
        <w:t xml:space="preserve"> It can only be taken once.  The </w:t>
      </w:r>
      <w:r w:rsidR="001531DF" w:rsidRPr="001543F5">
        <w:t>internship</w:t>
      </w:r>
      <w:r w:rsidR="00512426" w:rsidRPr="001543F5">
        <w:t xml:space="preserve"> in </w:t>
      </w:r>
      <w:r w:rsidR="00DB5B18" w:rsidRPr="001543F5">
        <w:t xml:space="preserve">Geography can be </w:t>
      </w:r>
      <w:r w:rsidR="001531DF" w:rsidRPr="001543F5">
        <w:t>in a research setting</w:t>
      </w:r>
      <w:r w:rsidR="00DB5B18" w:rsidRPr="001543F5">
        <w:t xml:space="preserve">, or for an outside organization such as local conservation organizations, federal, state, or local government departments, </w:t>
      </w:r>
      <w:r w:rsidR="001531DF" w:rsidRPr="001543F5">
        <w:t>news stations, etc.</w:t>
      </w:r>
      <w:r w:rsidR="00DB5B18" w:rsidRPr="001543F5">
        <w:t xml:space="preserve"> </w:t>
      </w:r>
      <w:r w:rsidR="00512426" w:rsidRPr="001543F5">
        <w:t xml:space="preserve">or it </w:t>
      </w:r>
      <w:r w:rsidR="001531DF" w:rsidRPr="001543F5">
        <w:t>could</w:t>
      </w:r>
      <w:r w:rsidR="00512426" w:rsidRPr="001543F5">
        <w:t xml:space="preserve"> be in a</w:t>
      </w:r>
      <w:r w:rsidR="004B4738" w:rsidRPr="001543F5">
        <w:t>n</w:t>
      </w:r>
      <w:r w:rsidR="00512426" w:rsidRPr="001543F5">
        <w:t xml:space="preserve"> educational setting such as a museum or national or state park or forest where the emphasis would be on how to communicate information about </w:t>
      </w:r>
      <w:r w:rsidR="00605BB5" w:rsidRPr="001543F5">
        <w:t>geography</w:t>
      </w:r>
      <w:r w:rsidR="00512426" w:rsidRPr="001543F5">
        <w:t xml:space="preserve"> to the public or to students</w:t>
      </w:r>
      <w:r w:rsidR="001531DF" w:rsidRPr="001543F5">
        <w:t xml:space="preserve"> or the public</w:t>
      </w:r>
      <w:r w:rsidR="00367034" w:rsidRPr="001543F5">
        <w:t>.</w:t>
      </w:r>
      <w:r w:rsidR="00512426" w:rsidRPr="001543F5">
        <w:t xml:space="preserve"> </w:t>
      </w:r>
      <w:r w:rsidR="004B4738" w:rsidRPr="001543F5">
        <w:t>If appropriate, the s</w:t>
      </w:r>
      <w:r w:rsidR="00DE1C23" w:rsidRPr="001543F5">
        <w:t>tudent can be paid for the work and also get academic credit.</w:t>
      </w:r>
      <w:r w:rsidR="004B4738" w:rsidRPr="001543F5">
        <w:t xml:space="preserve">  </w:t>
      </w:r>
    </w:p>
    <w:p w14:paraId="4D0D3B55" w14:textId="6B109C53" w:rsidR="00657BD3" w:rsidRPr="001543F5" w:rsidRDefault="004B4738" w:rsidP="001543F5">
      <w:pPr>
        <w:sectPr w:rsidR="00657BD3" w:rsidRPr="001543F5" w:rsidSect="006B4878">
          <w:type w:val="continuous"/>
          <w:pgSz w:w="12240" w:h="15840"/>
          <w:pgMar w:top="1152" w:right="1152" w:bottom="1152" w:left="1440" w:header="720" w:footer="720" w:gutter="0"/>
          <w:cols w:space="720"/>
          <w:docGrid w:linePitch="360"/>
        </w:sectPr>
      </w:pPr>
      <w:r w:rsidRPr="001543F5">
        <w:tab/>
      </w:r>
      <w:r w:rsidR="001531DF" w:rsidRPr="001543F5">
        <w:t>Before the work is to be done, s</w:t>
      </w:r>
      <w:r w:rsidRPr="001543F5">
        <w:t xml:space="preserve">tudents must </w:t>
      </w:r>
      <w:r w:rsidR="00425D60" w:rsidRPr="001543F5">
        <w:t xml:space="preserve">identify and secure an internship and </w:t>
      </w:r>
      <w:r w:rsidRPr="001543F5">
        <w:t xml:space="preserve">a </w:t>
      </w:r>
      <w:r w:rsidR="00425D60" w:rsidRPr="001543F5">
        <w:t>superviso</w:t>
      </w:r>
      <w:r w:rsidR="00367034" w:rsidRPr="001543F5">
        <w:t>r</w:t>
      </w:r>
      <w:r w:rsidRPr="001543F5">
        <w:t xml:space="preserve"> who will </w:t>
      </w:r>
      <w:r w:rsidR="00425D60" w:rsidRPr="001543F5">
        <w:t>oversee</w:t>
      </w:r>
      <w:r w:rsidRPr="001543F5">
        <w:t xml:space="preserve"> the student </w:t>
      </w:r>
      <w:r w:rsidR="001531DF" w:rsidRPr="001543F5">
        <w:t>during the internship</w:t>
      </w:r>
      <w:r w:rsidR="00425D60" w:rsidRPr="001543F5">
        <w:t>.</w:t>
      </w:r>
      <w:r w:rsidR="00B012E5" w:rsidRPr="001543F5">
        <w:t xml:space="preserve"> </w:t>
      </w:r>
      <w:r w:rsidR="00C611C3" w:rsidRPr="001543F5">
        <w:t xml:space="preserve">The student </w:t>
      </w:r>
      <w:r w:rsidR="00896C8C" w:rsidRPr="001543F5">
        <w:t xml:space="preserve">must </w:t>
      </w:r>
      <w:r w:rsidR="00883216" w:rsidRPr="001543F5">
        <w:t xml:space="preserve">contact </w:t>
      </w:r>
      <w:r w:rsidR="00B20883" w:rsidRPr="001543F5">
        <w:t>the DUS in Geography to discuss whether the internship is appropriate for Geog 293 credit and must</w:t>
      </w:r>
      <w:r w:rsidR="00425D60" w:rsidRPr="001543F5">
        <w:t xml:space="preserve"> identify and coordinate</w:t>
      </w:r>
      <w:r w:rsidR="00C611C3" w:rsidRPr="001543F5">
        <w:t xml:space="preserve"> with </w:t>
      </w:r>
      <w:r w:rsidR="00425D60" w:rsidRPr="001543F5">
        <w:t>a faculty member from the Department of Geography who will serve as the “Instructor of Record</w:t>
      </w:r>
      <w:r w:rsidR="00B20883" w:rsidRPr="001543F5">
        <w:t>.</w:t>
      </w:r>
      <w:r w:rsidR="00425D60" w:rsidRPr="001543F5">
        <w:t xml:space="preserve">” </w:t>
      </w:r>
      <w:r w:rsidR="00B20883" w:rsidRPr="001543F5">
        <w:t xml:space="preserve">The paperwork </w:t>
      </w:r>
      <w:r w:rsidR="00DE1C23" w:rsidRPr="001543F5">
        <w:t xml:space="preserve">(learning contract) </w:t>
      </w:r>
      <w:r w:rsidR="00B20883" w:rsidRPr="001543F5">
        <w:t xml:space="preserve">used to formalize the </w:t>
      </w:r>
      <w:r w:rsidR="00883216" w:rsidRPr="001543F5">
        <w:t>requirem</w:t>
      </w:r>
      <w:r w:rsidR="00F64CBE" w:rsidRPr="001543F5">
        <w:t xml:space="preserve">ents and expectations for credit must be completed. </w:t>
      </w:r>
      <w:r w:rsidR="00C611C3" w:rsidRPr="001543F5">
        <w:t xml:space="preserve">The student will need to spend </w:t>
      </w:r>
      <w:r w:rsidR="001531DF" w:rsidRPr="001543F5">
        <w:t>3-4</w:t>
      </w:r>
      <w:r w:rsidR="00C611C3" w:rsidRPr="001543F5">
        <w:t xml:space="preserve"> hours</w:t>
      </w:r>
      <w:r w:rsidR="001531DF" w:rsidRPr="001543F5">
        <w:t xml:space="preserve"> per week on the project per credit hour.</w:t>
      </w:r>
      <w:r w:rsidR="00C611C3" w:rsidRPr="001543F5">
        <w:t xml:space="preserve"> The time spent </w:t>
      </w:r>
      <w:r w:rsidR="00425D60" w:rsidRPr="001543F5">
        <w:t xml:space="preserve">on the internship </w:t>
      </w:r>
      <w:r w:rsidR="00274446" w:rsidRPr="001543F5">
        <w:t>should</w:t>
      </w:r>
      <w:r w:rsidR="00C611C3" w:rsidRPr="001543F5">
        <w:t xml:space="preserve"> be documented by the </w:t>
      </w:r>
      <w:r w:rsidR="00367034" w:rsidRPr="001543F5">
        <w:t>supervisor</w:t>
      </w:r>
      <w:r w:rsidR="00B20883" w:rsidRPr="001543F5">
        <w:t xml:space="preserve"> and communicated to the instructor of record</w:t>
      </w:r>
      <w:r w:rsidR="00C611C3" w:rsidRPr="001543F5">
        <w:t>.</w:t>
      </w:r>
      <w:r w:rsidR="00B012E5" w:rsidRPr="001543F5">
        <w:t xml:space="preserve"> </w:t>
      </w:r>
      <w:r w:rsidR="00C611C3" w:rsidRPr="001543F5">
        <w:t xml:space="preserve"> At the end of the proj</w:t>
      </w:r>
      <w:r w:rsidR="00B20883" w:rsidRPr="001543F5">
        <w:t>ect the student will write a 10-</w:t>
      </w:r>
      <w:r w:rsidR="00C611C3" w:rsidRPr="001543F5">
        <w:t xml:space="preserve">page paper describing the work on the project in a format to be determined by the </w:t>
      </w:r>
      <w:r w:rsidR="00367034" w:rsidRPr="001543F5">
        <w:t>supervisor</w:t>
      </w:r>
      <w:r w:rsidR="001531DF" w:rsidRPr="001543F5">
        <w:t xml:space="preserve"> and the </w:t>
      </w:r>
      <w:r w:rsidR="00425D60" w:rsidRPr="001543F5">
        <w:t>instructor of record</w:t>
      </w:r>
      <w:r w:rsidR="001531DF" w:rsidRPr="001543F5">
        <w:t>.</w:t>
      </w:r>
      <w:r w:rsidR="00C611C3" w:rsidRPr="001543F5">
        <w:t xml:space="preserve"> </w:t>
      </w:r>
      <w:r w:rsidR="00274446" w:rsidRPr="001543F5">
        <w:t xml:space="preserve">The </w:t>
      </w:r>
      <w:proofErr w:type="gramStart"/>
      <w:r w:rsidR="00274446" w:rsidRPr="001543F5">
        <w:t xml:space="preserve">paper </w:t>
      </w:r>
      <w:r w:rsidR="00DE1C23" w:rsidRPr="001543F5">
        <w:t>must</w:t>
      </w:r>
      <w:r w:rsidR="00274446" w:rsidRPr="001543F5">
        <w:t xml:space="preserve"> be approved by the </w:t>
      </w:r>
      <w:r w:rsidR="00367034" w:rsidRPr="001543F5">
        <w:t>supervisor</w:t>
      </w:r>
      <w:r w:rsidR="00274446" w:rsidRPr="001543F5">
        <w:t xml:space="preserve"> and the </w:t>
      </w:r>
      <w:r w:rsidR="00425D60" w:rsidRPr="001543F5">
        <w:t>instructor of record</w:t>
      </w:r>
      <w:proofErr w:type="gramEnd"/>
      <w:r w:rsidR="00274446" w:rsidRPr="001543F5">
        <w:t>.</w:t>
      </w:r>
      <w:r w:rsidR="00BA14DE" w:rsidRPr="001543F5">
        <w:t xml:space="preserve"> </w:t>
      </w:r>
      <w:r w:rsidR="00274446" w:rsidRPr="001543F5">
        <w:t xml:space="preserve"> </w:t>
      </w:r>
      <w:r w:rsidR="00C611C3" w:rsidRPr="001543F5">
        <w:t xml:space="preserve">The </w:t>
      </w:r>
      <w:proofErr w:type="gramStart"/>
      <w:r w:rsidR="00C611C3" w:rsidRPr="001543F5">
        <w:t xml:space="preserve">course grade will be determined by the </w:t>
      </w:r>
      <w:r w:rsidR="00425D60" w:rsidRPr="001543F5">
        <w:t>instructor of record</w:t>
      </w:r>
      <w:r w:rsidR="00896C8C" w:rsidRPr="001543F5">
        <w:t xml:space="preserve"> in consultation with the internship </w:t>
      </w:r>
      <w:r w:rsidR="00367034" w:rsidRPr="001543F5">
        <w:t>supervisor</w:t>
      </w:r>
      <w:proofErr w:type="gramEnd"/>
      <w:r w:rsidR="00425D60" w:rsidRPr="001543F5">
        <w:t>.</w:t>
      </w:r>
      <w:r w:rsidR="00C611C3" w:rsidRPr="001543F5">
        <w:t xml:space="preserve"> </w:t>
      </w:r>
      <w:proofErr w:type="gramStart"/>
      <w:r w:rsidR="00896C8C" w:rsidRPr="001543F5">
        <w:t>Students are enrolled by the department</w:t>
      </w:r>
      <w:proofErr w:type="gramEnd"/>
      <w:r w:rsidR="00896C8C" w:rsidRPr="001543F5">
        <w:t xml:space="preserve">. An enrollment form is available from Nell Phillips in the main geography office (205 </w:t>
      </w:r>
      <w:r w:rsidR="00AC548C" w:rsidRPr="001543F5">
        <w:t>Carolina</w:t>
      </w:r>
      <w:r w:rsidR="00896C8C" w:rsidRPr="001543F5">
        <w:t>)</w:t>
      </w:r>
      <w:r w:rsidR="00526290" w:rsidRPr="001543F5">
        <w:t>.</w:t>
      </w:r>
      <w:r w:rsidR="00657BD3" w:rsidRPr="001543F5">
        <w:br w:type="page"/>
      </w:r>
    </w:p>
    <w:p w14:paraId="0FAA154E" w14:textId="77777777" w:rsidR="00CF1CD8" w:rsidRPr="001543F5" w:rsidRDefault="002207DC" w:rsidP="001543F5">
      <w:pPr>
        <w:jc w:val="center"/>
        <w:rPr>
          <w:b/>
          <w:sz w:val="28"/>
          <w:szCs w:val="28"/>
        </w:rPr>
      </w:pPr>
      <w:r w:rsidRPr="001543F5">
        <w:rPr>
          <w:b/>
          <w:sz w:val="28"/>
          <w:szCs w:val="28"/>
        </w:rPr>
        <w:lastRenderedPageBreak/>
        <w:t xml:space="preserve">Undergraduate </w:t>
      </w:r>
      <w:r w:rsidR="00E61577" w:rsidRPr="001543F5">
        <w:rPr>
          <w:b/>
          <w:sz w:val="28"/>
          <w:szCs w:val="28"/>
        </w:rPr>
        <w:t>Research</w:t>
      </w:r>
      <w:r w:rsidR="00CF1CD8" w:rsidRPr="001543F5">
        <w:rPr>
          <w:b/>
          <w:sz w:val="28"/>
          <w:szCs w:val="28"/>
        </w:rPr>
        <w:t xml:space="preserve"> in </w:t>
      </w:r>
      <w:r w:rsidR="00CF0DAC" w:rsidRPr="001543F5">
        <w:rPr>
          <w:b/>
          <w:sz w:val="28"/>
          <w:szCs w:val="28"/>
        </w:rPr>
        <w:t>Geography</w:t>
      </w:r>
    </w:p>
    <w:p w14:paraId="0B001A9F" w14:textId="77777777" w:rsidR="00EF08FC" w:rsidRDefault="00CE4F42" w:rsidP="002207DC">
      <w:pPr>
        <w:jc w:val="center"/>
        <w:rPr>
          <w:b/>
          <w:sz w:val="28"/>
          <w:szCs w:val="28"/>
        </w:rPr>
      </w:pPr>
      <w:r w:rsidRPr="001543F5">
        <w:rPr>
          <w:b/>
          <w:sz w:val="28"/>
          <w:szCs w:val="28"/>
        </w:rPr>
        <w:t>GEOG</w:t>
      </w:r>
      <w:r w:rsidR="00CF0DAC" w:rsidRPr="001543F5">
        <w:rPr>
          <w:b/>
          <w:sz w:val="28"/>
          <w:szCs w:val="28"/>
        </w:rPr>
        <w:t xml:space="preserve"> 295</w:t>
      </w:r>
    </w:p>
    <w:p w14:paraId="1294A1D1" w14:textId="77777777" w:rsidR="001543F5" w:rsidRPr="001543F5" w:rsidRDefault="001543F5" w:rsidP="002207DC">
      <w:pPr>
        <w:jc w:val="center"/>
        <w:rPr>
          <w:b/>
          <w:sz w:val="28"/>
          <w:szCs w:val="28"/>
        </w:rPr>
      </w:pPr>
    </w:p>
    <w:p w14:paraId="1E09EB9A" w14:textId="77777777" w:rsidR="00CF1CD8" w:rsidRPr="001543F5" w:rsidRDefault="00CF1CD8" w:rsidP="00CF1CD8">
      <w:r w:rsidRPr="001543F5">
        <w:t xml:space="preserve">The purpose of </w:t>
      </w:r>
      <w:r w:rsidR="00887989" w:rsidRPr="001543F5">
        <w:t>Geography</w:t>
      </w:r>
      <w:r w:rsidRPr="001543F5">
        <w:t xml:space="preserve"> 295 is to provide students with research experience while working on a question of current </w:t>
      </w:r>
      <w:r w:rsidR="002207DC" w:rsidRPr="001543F5">
        <w:t>geographical</w:t>
      </w:r>
      <w:r w:rsidRPr="001543F5">
        <w:t xml:space="preserve"> interest. Students will </w:t>
      </w:r>
      <w:r w:rsidR="00883216" w:rsidRPr="001543F5">
        <w:t>practice research</w:t>
      </w:r>
      <w:r w:rsidRPr="001543F5">
        <w:t xml:space="preserve"> in a particular area of </w:t>
      </w:r>
      <w:r w:rsidR="002207DC" w:rsidRPr="001543F5">
        <w:t>geographic study</w:t>
      </w:r>
      <w:r w:rsidRPr="001543F5">
        <w:t xml:space="preserve">.  Research is done under the supervision of a faculty member in the Department of </w:t>
      </w:r>
      <w:r w:rsidR="002207DC" w:rsidRPr="001543F5">
        <w:t>Geography</w:t>
      </w:r>
      <w:r w:rsidRPr="001543F5">
        <w:t xml:space="preserve"> or in another department on the UNC-Chapel Hill campus.  </w:t>
      </w:r>
      <w:r w:rsidR="00896C8C" w:rsidRPr="001543F5">
        <w:t xml:space="preserve">If done in another department, a member of the Geography faculty must agree to monitor the student’s research experience. </w:t>
      </w:r>
      <w:r w:rsidRPr="001543F5">
        <w:t xml:space="preserve">Students may enroll for 1-3 credit hours of </w:t>
      </w:r>
      <w:r w:rsidR="002207DC" w:rsidRPr="001543F5">
        <w:t>Geography 2</w:t>
      </w:r>
      <w:r w:rsidRPr="001543F5">
        <w:t>95.  Each credit hour represents 3-4 hours of research per week, o</w:t>
      </w:r>
      <w:r w:rsidR="00883216" w:rsidRPr="001543F5">
        <w:t>n average, during the semester. St</w:t>
      </w:r>
      <w:r w:rsidRPr="001543F5">
        <w:t>udents enrolled for 3 credit hours s</w:t>
      </w:r>
      <w:r w:rsidR="00B6367A" w:rsidRPr="001543F5">
        <w:t>hould spend 10 hours or more on</w:t>
      </w:r>
      <w:r w:rsidRPr="001543F5">
        <w:t xml:space="preserve"> research per week.  </w:t>
      </w:r>
    </w:p>
    <w:p w14:paraId="7DA0425E" w14:textId="795BF58F" w:rsidR="00EF08FC" w:rsidRPr="001543F5" w:rsidRDefault="00CF1CD8" w:rsidP="0051094B">
      <w:pPr>
        <w:ind w:firstLine="720"/>
      </w:pPr>
      <w:r w:rsidRPr="001543F5">
        <w:t xml:space="preserve">Students </w:t>
      </w:r>
      <w:r w:rsidR="00883216" w:rsidRPr="001543F5">
        <w:t>are responsible for contacting</w:t>
      </w:r>
      <w:r w:rsidRPr="001543F5">
        <w:t xml:space="preserve"> faculty in the Department of </w:t>
      </w:r>
      <w:r w:rsidR="002207DC" w:rsidRPr="001543F5">
        <w:t>Geography</w:t>
      </w:r>
      <w:r w:rsidRPr="001543F5">
        <w:t xml:space="preserve"> or in another department on the UN</w:t>
      </w:r>
      <w:r w:rsidR="00883216" w:rsidRPr="001543F5">
        <w:t xml:space="preserve">C-CH campus and identifying a faculty member who has </w:t>
      </w:r>
      <w:r w:rsidRPr="001543F5">
        <w:t xml:space="preserve">agreed to supervise the student’s research. </w:t>
      </w:r>
      <w:r w:rsidR="00883216" w:rsidRPr="001543F5">
        <w:t>The paperwork (learning contract) used to formalize the requirements and expectation</w:t>
      </w:r>
      <w:r w:rsidR="00E92984">
        <w:t xml:space="preserve">s for credit is available from Ms. Phillips. </w:t>
      </w:r>
      <w:r w:rsidR="00883216" w:rsidRPr="001543F5">
        <w:t>Students must write a 10-page paper describing their research and submit this at the end of each semester.  The paper might describe the rationale for the research, the methods used, any results obtained, and any conclusions derived, but the exact format of this paper is to be determined through consultation between the student and research supervisor. It is desirable for this to be in the format of a research article for a scholarly journal. It expected that all requirements by student and faculty will be fulfilled in a timely fashion according to an agreed upon</w:t>
      </w:r>
      <w:r w:rsidR="0051094B" w:rsidRPr="001543F5">
        <w:t xml:space="preserve"> schedule that corresponds with the academic calendar.</w:t>
      </w:r>
    </w:p>
    <w:p w14:paraId="081EFEAC" w14:textId="22C94419" w:rsidR="002207DC" w:rsidRPr="001543F5" w:rsidRDefault="0051094B" w:rsidP="007376AE">
      <w:r w:rsidRPr="001543F5">
        <w:tab/>
      </w:r>
      <w:r w:rsidR="002207DC" w:rsidRPr="00E92984">
        <w:t>To be eligible for Geography 2</w:t>
      </w:r>
      <w:r w:rsidR="007376AE" w:rsidRPr="00E92984">
        <w:t>95, students must have an overall GPA of 3.0 or better and have compl</w:t>
      </w:r>
      <w:r w:rsidR="00E92984" w:rsidRPr="00E92984">
        <w:t>eted Geography certain Geography prerequisites</w:t>
      </w:r>
      <w:r w:rsidR="002207DC" w:rsidRPr="00E92984">
        <w:t>. Geography 2</w:t>
      </w:r>
      <w:r w:rsidR="007376AE" w:rsidRPr="00E92984">
        <w:t xml:space="preserve">95 counts as a course in experiential learning and also counts as a course in </w:t>
      </w:r>
      <w:r w:rsidR="002207DC" w:rsidRPr="00E92984">
        <w:t>Geography</w:t>
      </w:r>
      <w:r w:rsidR="007376AE" w:rsidRPr="00E92984">
        <w:t xml:space="preserve"> for majors.  </w:t>
      </w:r>
      <w:proofErr w:type="gramStart"/>
      <w:r w:rsidR="007376AE" w:rsidRPr="00E92984">
        <w:t>Students are e</w:t>
      </w:r>
      <w:r w:rsidR="008F4D17" w:rsidRPr="00E92984">
        <w:t>nrolled by the department</w:t>
      </w:r>
      <w:proofErr w:type="gramEnd"/>
      <w:r w:rsidR="008F4D17" w:rsidRPr="00E92984">
        <w:t>.</w:t>
      </w:r>
      <w:r w:rsidR="00E92984">
        <w:t xml:space="preserve"> </w:t>
      </w:r>
    </w:p>
    <w:p w14:paraId="281CBCF7" w14:textId="77777777" w:rsidR="00E85BB1" w:rsidRPr="001543F5" w:rsidRDefault="007376AE" w:rsidP="007376AE">
      <w:pPr>
        <w:ind w:firstLine="720"/>
      </w:pPr>
      <w:proofErr w:type="gramStart"/>
      <w:r w:rsidRPr="001543F5">
        <w:t>Grades are assigned by the faculty member supervising the research</w:t>
      </w:r>
      <w:proofErr w:type="gramEnd"/>
      <w:r w:rsidR="008F4D17" w:rsidRPr="001543F5">
        <w:t xml:space="preserve">. </w:t>
      </w:r>
      <w:r w:rsidRPr="001543F5">
        <w:t xml:space="preserve">Three hours of </w:t>
      </w:r>
      <w:r w:rsidR="008F4D17" w:rsidRPr="001543F5">
        <w:t>Geography 295</w:t>
      </w:r>
      <w:r w:rsidRPr="001543F5">
        <w:t xml:space="preserve"> can count as </w:t>
      </w:r>
      <w:proofErr w:type="gramStart"/>
      <w:r w:rsidRPr="001543F5">
        <w:t xml:space="preserve">a </w:t>
      </w:r>
      <w:r w:rsidR="008F4D17" w:rsidRPr="001543F5">
        <w:t>Geography</w:t>
      </w:r>
      <w:proofErr w:type="gramEnd"/>
      <w:r w:rsidRPr="001543F5">
        <w:t xml:space="preserve"> elective</w:t>
      </w:r>
      <w:r w:rsidR="008F4D17" w:rsidRPr="001543F5">
        <w:t>.</w:t>
      </w:r>
      <w:r w:rsidRPr="001543F5">
        <w:t xml:space="preserve"> However, </w:t>
      </w:r>
      <w:r w:rsidR="008F4D17" w:rsidRPr="001543F5">
        <w:t>Geography 295</w:t>
      </w:r>
      <w:r w:rsidRPr="001543F5">
        <w:t xml:space="preserve"> credit can be used to satisfy </w:t>
      </w:r>
      <w:proofErr w:type="gramStart"/>
      <w:r w:rsidRPr="001543F5">
        <w:t xml:space="preserve">just </w:t>
      </w:r>
      <w:r w:rsidRPr="001543F5">
        <w:rPr>
          <w:i/>
        </w:rPr>
        <w:t>one</w:t>
      </w:r>
      <w:r w:rsidRPr="001543F5">
        <w:t xml:space="preserve"> </w:t>
      </w:r>
      <w:r w:rsidR="008F4D17" w:rsidRPr="001543F5">
        <w:t>Geography</w:t>
      </w:r>
      <w:proofErr w:type="gramEnd"/>
      <w:r w:rsidRPr="001543F5">
        <w:t xml:space="preserve"> elective.  </w:t>
      </w:r>
    </w:p>
    <w:p w14:paraId="718A1736" w14:textId="77777777" w:rsidR="00E85BB1" w:rsidRPr="001543F5" w:rsidRDefault="00E85BB1" w:rsidP="00E85BB1">
      <w:pPr>
        <w:rPr>
          <w:b/>
        </w:rPr>
      </w:pPr>
    </w:p>
    <w:p w14:paraId="59A95765" w14:textId="77777777" w:rsidR="00CF1CD8" w:rsidRPr="001543F5" w:rsidRDefault="00CF1CD8" w:rsidP="00CF1CD8"/>
    <w:p w14:paraId="508AA35E" w14:textId="77777777" w:rsidR="007376AE" w:rsidRPr="001543F5" w:rsidRDefault="008D69FF" w:rsidP="007376AE">
      <w:pPr>
        <w:jc w:val="center"/>
        <w:rPr>
          <w:b/>
          <w:sz w:val="28"/>
          <w:szCs w:val="28"/>
        </w:rPr>
      </w:pPr>
      <w:r w:rsidRPr="001543F5">
        <w:rPr>
          <w:b/>
          <w:sz w:val="28"/>
          <w:szCs w:val="28"/>
        </w:rPr>
        <w:t>Independent Study</w:t>
      </w:r>
      <w:r w:rsidR="007376AE" w:rsidRPr="001543F5">
        <w:rPr>
          <w:b/>
          <w:sz w:val="28"/>
          <w:szCs w:val="28"/>
        </w:rPr>
        <w:t xml:space="preserve"> in Geography</w:t>
      </w:r>
    </w:p>
    <w:p w14:paraId="71AA39A4" w14:textId="77777777" w:rsidR="007376AE" w:rsidRPr="001543F5" w:rsidRDefault="00CE4F42" w:rsidP="007376AE">
      <w:pPr>
        <w:jc w:val="center"/>
        <w:rPr>
          <w:b/>
          <w:sz w:val="28"/>
          <w:szCs w:val="28"/>
        </w:rPr>
      </w:pPr>
      <w:r w:rsidRPr="001543F5">
        <w:rPr>
          <w:b/>
          <w:sz w:val="28"/>
          <w:szCs w:val="28"/>
        </w:rPr>
        <w:t>GEOG</w:t>
      </w:r>
      <w:r w:rsidR="007376AE" w:rsidRPr="001543F5">
        <w:rPr>
          <w:b/>
          <w:sz w:val="28"/>
          <w:szCs w:val="28"/>
        </w:rPr>
        <w:t xml:space="preserve"> 296</w:t>
      </w:r>
    </w:p>
    <w:p w14:paraId="2A724962" w14:textId="77777777" w:rsidR="00EF08FC" w:rsidRPr="001543F5" w:rsidRDefault="00EF08FC" w:rsidP="00CF1CD8"/>
    <w:p w14:paraId="7D75F15D" w14:textId="77777777" w:rsidR="00CF1CD8" w:rsidRPr="001543F5" w:rsidRDefault="002731B1" w:rsidP="00CF1CD8">
      <w:r w:rsidRPr="001543F5">
        <w:t>To be eligible for</w:t>
      </w:r>
      <w:r w:rsidR="00CF1CD8" w:rsidRPr="001543F5">
        <w:t xml:space="preserve"> </w:t>
      </w:r>
      <w:r w:rsidR="007376AE" w:rsidRPr="001543F5">
        <w:t>Geography</w:t>
      </w:r>
      <w:r w:rsidR="002207DC" w:rsidRPr="001543F5">
        <w:t xml:space="preserve"> 2</w:t>
      </w:r>
      <w:r w:rsidR="008F4D17" w:rsidRPr="001543F5">
        <w:t>96</w:t>
      </w:r>
      <w:r w:rsidR="00CF1CD8" w:rsidRPr="001543F5">
        <w:t>, students must have an overall GPA of 3.0 or better</w:t>
      </w:r>
      <w:r w:rsidR="000928E9" w:rsidRPr="001543F5">
        <w:t xml:space="preserve"> and have completed </w:t>
      </w:r>
      <w:r w:rsidR="002207DC" w:rsidRPr="001543F5">
        <w:t>Geog # and #</w:t>
      </w:r>
      <w:r w:rsidR="00CF1CD8" w:rsidRPr="001543F5">
        <w:t xml:space="preserve">.  </w:t>
      </w:r>
      <w:r w:rsidR="002207DC" w:rsidRPr="001543F5">
        <w:t>Geography 296</w:t>
      </w:r>
      <w:r w:rsidR="00CF1CD8" w:rsidRPr="001543F5">
        <w:t xml:space="preserve"> counts as a course in experiential learning and also counts as a course in </w:t>
      </w:r>
      <w:r w:rsidR="00605BB5" w:rsidRPr="001543F5">
        <w:t>Geography</w:t>
      </w:r>
      <w:r w:rsidR="00CF1CD8" w:rsidRPr="001543F5">
        <w:t xml:space="preserve"> for majors. </w:t>
      </w:r>
      <w:r w:rsidR="00241A5A" w:rsidRPr="001543F5">
        <w:t xml:space="preserve"> </w:t>
      </w:r>
      <w:proofErr w:type="gramStart"/>
      <w:r w:rsidRPr="001543F5">
        <w:t>Students are enrolled by the department</w:t>
      </w:r>
      <w:proofErr w:type="gramEnd"/>
      <w:r w:rsidRPr="001543F5">
        <w:t xml:space="preserve">.  </w:t>
      </w:r>
      <w:r w:rsidR="00CF1CD8" w:rsidRPr="001543F5">
        <w:t>An enrollmen</w:t>
      </w:r>
      <w:r w:rsidR="009729CA" w:rsidRPr="001543F5">
        <w:t xml:space="preserve">t form is available from </w:t>
      </w:r>
      <w:r w:rsidR="008F4D17" w:rsidRPr="001543F5">
        <w:t xml:space="preserve">Nell Phillips, 205 </w:t>
      </w:r>
      <w:r w:rsidR="00AC548C" w:rsidRPr="001543F5">
        <w:t>Carolina</w:t>
      </w:r>
      <w:r w:rsidR="008F4D17" w:rsidRPr="001543F5">
        <w:t xml:space="preserve"> Hall.</w:t>
      </w:r>
      <w:r w:rsidR="0038584D" w:rsidRPr="001543F5">
        <w:t xml:space="preserve"> </w:t>
      </w:r>
      <w:r w:rsidR="00CF1CD8" w:rsidRPr="001543F5">
        <w:t xml:space="preserve">The form requires signatures of the research supervisor and </w:t>
      </w:r>
      <w:r w:rsidR="00605BB5" w:rsidRPr="001543F5">
        <w:t>Geography</w:t>
      </w:r>
      <w:r w:rsidR="00CF1CD8" w:rsidRPr="001543F5">
        <w:t xml:space="preserve"> Department sponsor, and a short description of the planned research project.</w:t>
      </w:r>
      <w:r w:rsidR="0038584D" w:rsidRPr="001543F5">
        <w:t xml:space="preserve">  </w:t>
      </w:r>
    </w:p>
    <w:p w14:paraId="30B988E7" w14:textId="77777777" w:rsidR="00CF1CD8" w:rsidRPr="001543F5" w:rsidRDefault="00CF1CD8" w:rsidP="002D64DE">
      <w:pPr>
        <w:ind w:firstLine="720"/>
      </w:pPr>
      <w:r w:rsidRPr="001543F5">
        <w:t xml:space="preserve">Students must write a </w:t>
      </w:r>
      <w:r w:rsidR="0038584D" w:rsidRPr="001543F5">
        <w:t xml:space="preserve">10-page </w:t>
      </w:r>
      <w:r w:rsidRPr="001543F5">
        <w:t xml:space="preserve">paper describing their research and submit this at the end of each semester.  The paper should describe the rationale for the research, the methods used, any results obtained, and any conclusions derived.  It is normally in the format of a journal article from the scientific literature.  This paper must be reviewed and approved by the research supervisor and, if applicable, the faculty sponsor from the Department of </w:t>
      </w:r>
      <w:r w:rsidR="00605BB5" w:rsidRPr="001543F5">
        <w:t>Geography</w:t>
      </w:r>
      <w:r w:rsidRPr="001543F5">
        <w:t xml:space="preserve">.  </w:t>
      </w:r>
    </w:p>
    <w:p w14:paraId="58C5D32B" w14:textId="77777777" w:rsidR="00CF1CD8" w:rsidRPr="001543F5" w:rsidRDefault="00CF1CD8" w:rsidP="002D64DE">
      <w:pPr>
        <w:ind w:firstLine="720"/>
      </w:pPr>
      <w:proofErr w:type="gramStart"/>
      <w:r w:rsidRPr="001543F5">
        <w:t>Grades are assigned by the faculty member supervising the research</w:t>
      </w:r>
      <w:proofErr w:type="gramEnd"/>
      <w:r w:rsidRPr="001543F5">
        <w:t xml:space="preserve">. </w:t>
      </w:r>
    </w:p>
    <w:p w14:paraId="3842FCE0" w14:textId="77777777" w:rsidR="00605BB5" w:rsidRPr="001543F5" w:rsidRDefault="00605BB5" w:rsidP="002D64DE">
      <w:pPr>
        <w:ind w:firstLine="720"/>
      </w:pPr>
    </w:p>
    <w:p w14:paraId="7CEBF88F" w14:textId="77777777" w:rsidR="00EF08FC" w:rsidRPr="001543F5" w:rsidRDefault="00EF08FC" w:rsidP="00CF1CD8"/>
    <w:p w14:paraId="1E4632EC" w14:textId="77777777" w:rsidR="00E92984" w:rsidRDefault="00E92984" w:rsidP="00CF0DAC">
      <w:pPr>
        <w:jc w:val="center"/>
        <w:rPr>
          <w:b/>
          <w:sz w:val="28"/>
          <w:szCs w:val="28"/>
        </w:rPr>
      </w:pPr>
    </w:p>
    <w:p w14:paraId="03AB8854" w14:textId="77777777" w:rsidR="00CF0DAC" w:rsidRPr="001543F5" w:rsidRDefault="00CF0DAC" w:rsidP="00CF0DAC">
      <w:pPr>
        <w:jc w:val="center"/>
        <w:rPr>
          <w:b/>
          <w:sz w:val="28"/>
          <w:szCs w:val="28"/>
        </w:rPr>
      </w:pPr>
      <w:bookmarkStart w:id="0" w:name="_GoBack"/>
      <w:bookmarkEnd w:id="0"/>
      <w:r w:rsidRPr="001543F5">
        <w:rPr>
          <w:b/>
          <w:sz w:val="28"/>
          <w:szCs w:val="28"/>
        </w:rPr>
        <w:lastRenderedPageBreak/>
        <w:t>Honors in Geography</w:t>
      </w:r>
    </w:p>
    <w:p w14:paraId="6699B416" w14:textId="77777777" w:rsidR="00CF0DAC" w:rsidRPr="001543F5" w:rsidRDefault="00CF0DAC" w:rsidP="00CF0DAC">
      <w:pPr>
        <w:jc w:val="center"/>
        <w:rPr>
          <w:b/>
          <w:sz w:val="28"/>
          <w:szCs w:val="28"/>
        </w:rPr>
      </w:pPr>
      <w:r w:rsidRPr="001543F5">
        <w:rPr>
          <w:b/>
          <w:sz w:val="28"/>
          <w:szCs w:val="28"/>
        </w:rPr>
        <w:t>GEOG 691H/692H</w:t>
      </w:r>
    </w:p>
    <w:p w14:paraId="319EAB53" w14:textId="77777777" w:rsidR="00CF0DAC" w:rsidRPr="001543F5" w:rsidRDefault="00CF0DAC" w:rsidP="00B20E23">
      <w:pPr>
        <w:rPr>
          <w:b/>
        </w:rPr>
      </w:pPr>
    </w:p>
    <w:p w14:paraId="2F1F683E" w14:textId="77777777" w:rsidR="00CF0DAC" w:rsidRPr="001543F5" w:rsidRDefault="00CF0DAC" w:rsidP="00B20E23">
      <w:pPr>
        <w:rPr>
          <w:b/>
        </w:rPr>
      </w:pPr>
    </w:p>
    <w:p w14:paraId="62EEEB3D" w14:textId="77777777" w:rsidR="00B20E23" w:rsidRPr="001543F5" w:rsidRDefault="00CF1CD8" w:rsidP="00B20E23">
      <w:pPr>
        <w:rPr>
          <w:b/>
        </w:rPr>
      </w:pPr>
      <w:r w:rsidRPr="001543F5">
        <w:rPr>
          <w:b/>
        </w:rPr>
        <w:t xml:space="preserve">Honors in </w:t>
      </w:r>
      <w:r w:rsidR="00CF0DAC" w:rsidRPr="001543F5">
        <w:rPr>
          <w:b/>
        </w:rPr>
        <w:t>Geography</w:t>
      </w:r>
    </w:p>
    <w:p w14:paraId="02C35F67" w14:textId="77777777" w:rsidR="00EC23F8" w:rsidRPr="001543F5" w:rsidRDefault="00B64395" w:rsidP="002207DC">
      <w:r w:rsidRPr="001543F5">
        <w:t xml:space="preserve">Participating in the </w:t>
      </w:r>
      <w:r w:rsidR="00CE4F42" w:rsidRPr="001543F5">
        <w:t>Geography</w:t>
      </w:r>
      <w:r w:rsidRPr="001543F5">
        <w:t xml:space="preserve"> Honors program (</w:t>
      </w:r>
      <w:r w:rsidR="00CE4F42" w:rsidRPr="001543F5">
        <w:t>GEOG</w:t>
      </w:r>
      <w:r w:rsidRPr="001543F5">
        <w:t xml:space="preserve"> 691H/692H) will allow you to graduate with Honors or Highest Honors in the </w:t>
      </w:r>
      <w:r w:rsidR="00CE4F42" w:rsidRPr="001543F5">
        <w:t>Geography</w:t>
      </w:r>
      <w:r w:rsidRPr="001543F5">
        <w:t xml:space="preserve"> major, regardless of whether you are </w:t>
      </w:r>
      <w:r w:rsidR="009A49FE" w:rsidRPr="001543F5">
        <w:t xml:space="preserve">part of the UNC honors program. </w:t>
      </w:r>
      <w:r w:rsidR="00E6015E" w:rsidRPr="001543F5">
        <w:t xml:space="preserve">Prospective Honors students must have a cumulative GPA of 3.3 or higher and a GPA of 3.4 or higher in Geography courses. </w:t>
      </w:r>
      <w:r w:rsidRPr="001543F5">
        <w:t xml:space="preserve"> </w:t>
      </w:r>
      <w:r w:rsidR="00EC23F8" w:rsidRPr="001543F5">
        <w:t xml:space="preserve">Honors projects are developed in consultation with a faculty member from Geography </w:t>
      </w:r>
      <w:r w:rsidR="00CC68B4" w:rsidRPr="001543F5">
        <w:t>and one additional PhD holding committee member</w:t>
      </w:r>
      <w:r w:rsidR="00EC23F8" w:rsidRPr="001543F5">
        <w:t xml:space="preserve">. It is the student’s responsibility to identify </w:t>
      </w:r>
      <w:r w:rsidR="00B64553" w:rsidRPr="001543F5">
        <w:t>and coordinate with a faculty member who will</w:t>
      </w:r>
      <w:r w:rsidR="00EC23F8" w:rsidRPr="001543F5">
        <w:t xml:space="preserve"> mentor them for the honors program. </w:t>
      </w:r>
    </w:p>
    <w:p w14:paraId="1C2F9689" w14:textId="77777777" w:rsidR="00EC23F8" w:rsidRPr="001543F5" w:rsidRDefault="00EC23F8" w:rsidP="002207DC"/>
    <w:p w14:paraId="68AECE60" w14:textId="77777777" w:rsidR="00EC23F8" w:rsidRPr="001543F5" w:rsidRDefault="00EC23F8" w:rsidP="002207DC">
      <w:r w:rsidRPr="001543F5">
        <w:rPr>
          <w:b/>
        </w:rPr>
        <w:t>Preferably</w:t>
      </w:r>
      <w:r w:rsidRPr="001543F5">
        <w:t>, the student will have coordinate</w:t>
      </w:r>
      <w:r w:rsidR="00CC68B4" w:rsidRPr="001543F5">
        <w:t>d</w:t>
      </w:r>
      <w:r w:rsidRPr="001543F5">
        <w:t xml:space="preserve"> with their faculty mento</w:t>
      </w:r>
      <w:r w:rsidR="009F6198" w:rsidRPr="001543F5">
        <w:t>r and committee in the s</w:t>
      </w:r>
      <w:r w:rsidRPr="001543F5">
        <w:t xml:space="preserve">pring semester of their Junior Year, and </w:t>
      </w:r>
      <w:r w:rsidR="00CC68B4" w:rsidRPr="001543F5">
        <w:t>will have applied</w:t>
      </w:r>
      <w:r w:rsidRPr="001543F5">
        <w:t xml:space="preserve"> for a SURF grant, or other summer funding </w:t>
      </w:r>
      <w:r w:rsidR="00CC68B4" w:rsidRPr="001543F5">
        <w:t>to support their Honors Thesis w</w:t>
      </w:r>
      <w:r w:rsidRPr="001543F5">
        <w:t xml:space="preserve">ork. </w:t>
      </w:r>
    </w:p>
    <w:p w14:paraId="15302A18" w14:textId="77777777" w:rsidR="00CC68B4" w:rsidRPr="001543F5" w:rsidRDefault="00CC68B4" w:rsidP="002207DC"/>
    <w:p w14:paraId="73CB9FCD" w14:textId="236A610E" w:rsidR="008F4D17" w:rsidRPr="001543F5" w:rsidRDefault="009F6198" w:rsidP="002207DC">
      <w:r w:rsidRPr="001543F5">
        <w:t xml:space="preserve">Prospective honors students </w:t>
      </w:r>
      <w:r w:rsidR="00B64395" w:rsidRPr="001543F5">
        <w:t xml:space="preserve">must </w:t>
      </w:r>
      <w:r w:rsidR="00EC23F8" w:rsidRPr="001543F5">
        <w:t xml:space="preserve">submit </w:t>
      </w:r>
      <w:r w:rsidR="00B64395" w:rsidRPr="001543F5">
        <w:t xml:space="preserve">an application form </w:t>
      </w:r>
      <w:r w:rsidR="00A2215D" w:rsidRPr="001543F5">
        <w:t>(</w:t>
      </w:r>
      <w:r w:rsidRPr="001543F5">
        <w:t>link)</w:t>
      </w:r>
      <w:r w:rsidR="00A2215D" w:rsidRPr="001543F5">
        <w:t xml:space="preserve"> </w:t>
      </w:r>
      <w:r w:rsidR="00EC23F8" w:rsidRPr="001543F5">
        <w:t xml:space="preserve">signed by their advisor and second reader, </w:t>
      </w:r>
      <w:r w:rsidR="00B64395" w:rsidRPr="001543F5">
        <w:t xml:space="preserve">and </w:t>
      </w:r>
      <w:r w:rsidR="00EC23F8" w:rsidRPr="001543F5">
        <w:t>approved</w:t>
      </w:r>
      <w:r w:rsidR="00B64395" w:rsidRPr="001543F5">
        <w:t xml:space="preserve"> </w:t>
      </w:r>
      <w:r w:rsidR="00EC23F8" w:rsidRPr="001543F5">
        <w:t>by</w:t>
      </w:r>
      <w:r w:rsidR="00B64395" w:rsidRPr="001543F5">
        <w:t xml:space="preserve"> the department honors advisor</w:t>
      </w:r>
      <w:r w:rsidR="006A5E2F" w:rsidRPr="001543F5">
        <w:t xml:space="preserve"> (DUS)</w:t>
      </w:r>
      <w:r w:rsidR="00B64395" w:rsidRPr="001543F5">
        <w:t xml:space="preserve">.  </w:t>
      </w:r>
      <w:r w:rsidR="00A33FE6" w:rsidRPr="001543F5">
        <w:t xml:space="preserve">The </w:t>
      </w:r>
      <w:r w:rsidR="00E6015E" w:rsidRPr="001543F5">
        <w:t xml:space="preserve">absolute </w:t>
      </w:r>
      <w:r w:rsidR="00A33FE6" w:rsidRPr="001543F5">
        <w:t xml:space="preserve">deadline to </w:t>
      </w:r>
      <w:r w:rsidR="00EC23F8" w:rsidRPr="001543F5">
        <w:t xml:space="preserve">submit </w:t>
      </w:r>
      <w:r w:rsidR="00CC68B4" w:rsidRPr="001543F5">
        <w:t>the</w:t>
      </w:r>
      <w:r w:rsidR="00A33FE6" w:rsidRPr="001543F5">
        <w:t xml:space="preserve"> application is the end of the first week of classes</w:t>
      </w:r>
      <w:r w:rsidR="008F4D17" w:rsidRPr="001543F5">
        <w:t xml:space="preserve"> </w:t>
      </w:r>
      <w:r w:rsidR="00EC23F8" w:rsidRPr="001543F5">
        <w:t>of the</w:t>
      </w:r>
      <w:r w:rsidR="008F4D17" w:rsidRPr="001543F5">
        <w:t xml:space="preserve"> </w:t>
      </w:r>
      <w:proofErr w:type="gramStart"/>
      <w:r w:rsidR="008F4D17" w:rsidRPr="001543F5">
        <w:t>Fall</w:t>
      </w:r>
      <w:proofErr w:type="gramEnd"/>
      <w:r w:rsidR="008F4D17" w:rsidRPr="001543F5">
        <w:t xml:space="preserve"> semester of the senior year</w:t>
      </w:r>
      <w:r w:rsidR="00E6015E" w:rsidRPr="001543F5">
        <w:t>, but see prior paragraph for the preferred timing. For students graduating in December, it is possible to shift the timing of the thesis work to Spring/Fall as opposed to Fall/Spring. The application</w:t>
      </w:r>
      <w:r w:rsidR="00A2215D" w:rsidRPr="001543F5">
        <w:t xml:space="preserve"> should include a syllabus agreed upon by the student and their advisor</w:t>
      </w:r>
      <w:r w:rsidR="00E6015E" w:rsidRPr="001543F5">
        <w:t xml:space="preserve"> and outlining a plan of work</w:t>
      </w:r>
      <w:r w:rsidR="00A2215D" w:rsidRPr="001543F5">
        <w:t>. A template for the syllabus is available here</w:t>
      </w:r>
      <w:r w:rsidR="00B61905" w:rsidRPr="001543F5">
        <w:t xml:space="preserve"> from Ms. Phillips. </w:t>
      </w:r>
      <w:proofErr w:type="gramStart"/>
      <w:r w:rsidR="00B64395" w:rsidRPr="001543F5">
        <w:t>Upon approval, the student will</w:t>
      </w:r>
      <w:r w:rsidR="00EC23F8" w:rsidRPr="001543F5">
        <w:t xml:space="preserve"> be registered by the undergraduate coordinator</w:t>
      </w:r>
      <w:proofErr w:type="gramEnd"/>
      <w:r w:rsidR="00EC23F8" w:rsidRPr="001543F5">
        <w:t xml:space="preserve"> (Nell Phillips; </w:t>
      </w:r>
      <w:proofErr w:type="spellStart"/>
      <w:r w:rsidR="00EC23F8" w:rsidRPr="001543F5">
        <w:t>Rm</w:t>
      </w:r>
      <w:proofErr w:type="spellEnd"/>
      <w:r w:rsidR="00EC23F8" w:rsidRPr="001543F5">
        <w:t xml:space="preserve"> 205 </w:t>
      </w:r>
      <w:r w:rsidR="00AC548C" w:rsidRPr="001543F5">
        <w:t>Carolina</w:t>
      </w:r>
      <w:r w:rsidR="00EC23F8" w:rsidRPr="001543F5">
        <w:t xml:space="preserve"> Hall)</w:t>
      </w:r>
      <w:r w:rsidR="00B64395" w:rsidRPr="001543F5">
        <w:t>.</w:t>
      </w:r>
      <w:r w:rsidR="00A33FE6" w:rsidRPr="001543F5">
        <w:t xml:space="preserve"> </w:t>
      </w:r>
    </w:p>
    <w:p w14:paraId="65BE6771" w14:textId="77777777" w:rsidR="008F4D17" w:rsidRPr="001543F5" w:rsidRDefault="008F4D17" w:rsidP="002207DC"/>
    <w:p w14:paraId="54935083" w14:textId="77777777" w:rsidR="00CC68B4" w:rsidRPr="001543F5" w:rsidRDefault="008F4D17" w:rsidP="002207DC">
      <w:r w:rsidRPr="001543F5">
        <w:t>Honors students must write an honors thesis to be completed by April #</w:t>
      </w:r>
      <w:r w:rsidR="006A5E2F" w:rsidRPr="001543F5">
        <w:t xml:space="preserve"> (one week before University deadline)</w:t>
      </w:r>
      <w:r w:rsidRPr="001543F5">
        <w:t xml:space="preserve"> and approved by their faculty mentor and one additional committee member, who can be</w:t>
      </w:r>
      <w:r w:rsidR="00EC23F8" w:rsidRPr="001543F5">
        <w:t xml:space="preserve"> from any department on campus, but must be a PhD </w:t>
      </w:r>
      <w:r w:rsidR="00E6015E" w:rsidRPr="001543F5">
        <w:t>member of</w:t>
      </w:r>
      <w:r w:rsidR="00EC23F8" w:rsidRPr="001543F5">
        <w:t xml:space="preserve"> the </w:t>
      </w:r>
      <w:r w:rsidR="00E6015E" w:rsidRPr="001543F5">
        <w:t>UNC community</w:t>
      </w:r>
      <w:r w:rsidR="00EC23F8" w:rsidRPr="001543F5">
        <w:t xml:space="preserve">. Graduate students </w:t>
      </w:r>
      <w:r w:rsidR="00E6015E" w:rsidRPr="001543F5">
        <w:t xml:space="preserve">who are ABD </w:t>
      </w:r>
      <w:r w:rsidR="00EC23F8" w:rsidRPr="001543F5">
        <w:t xml:space="preserve">may serve as a third reader on undergraduate </w:t>
      </w:r>
      <w:r w:rsidR="00E6015E" w:rsidRPr="001543F5">
        <w:t>honors theses, and serve in an advisory role, but may not vote on Pass/Fail or Honors/Highest Honors decisions.</w:t>
      </w:r>
    </w:p>
    <w:p w14:paraId="5E630C82" w14:textId="3B51C9B4" w:rsidR="00EC23F8" w:rsidRPr="001543F5" w:rsidRDefault="002207DC" w:rsidP="002207DC">
      <w:pPr>
        <w:pStyle w:val="NormalWeb"/>
      </w:pPr>
      <w:r w:rsidRPr="001543F5">
        <w:t xml:space="preserve">Honors students will present their work to the department at the </w:t>
      </w:r>
      <w:r w:rsidR="00B64395" w:rsidRPr="001543F5">
        <w:t>Spring Underg</w:t>
      </w:r>
      <w:r w:rsidR="007376AE" w:rsidRPr="001543F5">
        <w:t>raduate Research Symposium – The fina</w:t>
      </w:r>
      <w:r w:rsidRPr="001543F5">
        <w:t>l department colloquium in Sprin</w:t>
      </w:r>
      <w:r w:rsidR="007376AE" w:rsidRPr="001543F5">
        <w:t>g Semester is reserved for the Undergraduate Research Symposium</w:t>
      </w:r>
      <w:r w:rsidR="00E651D7" w:rsidRPr="001543F5">
        <w:t>.</w:t>
      </w:r>
      <w:r w:rsidR="006A5E2F" w:rsidRPr="001543F5">
        <w:t xml:space="preserve"> </w:t>
      </w:r>
    </w:p>
    <w:p w14:paraId="18E3C6CC" w14:textId="77777777" w:rsidR="00E651D7" w:rsidRPr="001543F5" w:rsidRDefault="00F64CBE" w:rsidP="002207DC">
      <w:pPr>
        <w:pStyle w:val="NormalWeb"/>
      </w:pPr>
      <w:hyperlink r:id="rId22" w:history="1">
        <w:r w:rsidR="00E651D7" w:rsidRPr="001543F5">
          <w:rPr>
            <w:rStyle w:val="Hyperlink"/>
          </w:rPr>
          <w:t>http://honorscarolina.unc.edu/current-students/honors-thesis-and-undergraduate-research/honors-thesis/</w:t>
        </w:r>
      </w:hyperlink>
    </w:p>
    <w:p w14:paraId="754E4557" w14:textId="77777777" w:rsidR="00605B5D" w:rsidRPr="001543F5" w:rsidRDefault="00605B5D" w:rsidP="00605B5D">
      <w:pPr>
        <w:pStyle w:val="ListParagraph"/>
        <w:ind w:hanging="360"/>
        <w:rPr>
          <w:rFonts w:ascii="Times New Roman" w:hAnsi="Times New Roman" w:cs="Times New Roman"/>
          <w:sz w:val="24"/>
          <w:szCs w:val="24"/>
        </w:rPr>
      </w:pPr>
      <w:r w:rsidRPr="001543F5">
        <w:rPr>
          <w:rFonts w:ascii="Times New Roman" w:hAnsi="Times New Roman" w:cs="Times New Roman"/>
          <w:sz w:val="24"/>
          <w:szCs w:val="24"/>
        </w:rPr>
        <w:t>5.     Rules about committee membership including what the qualifications of any student member should be and that they would need to be a third person who can’t vote.  I think ABD is the minimum but we can bring to the faculty and change later if necessary</w:t>
      </w:r>
    </w:p>
    <w:p w14:paraId="56C71483" w14:textId="77777777" w:rsidR="00605B5D" w:rsidRPr="001543F5" w:rsidRDefault="00605B5D" w:rsidP="00605B5D">
      <w:pPr>
        <w:pStyle w:val="ListParagraph"/>
        <w:ind w:hanging="360"/>
        <w:rPr>
          <w:rFonts w:ascii="Times New Roman" w:hAnsi="Times New Roman" w:cs="Times New Roman"/>
          <w:sz w:val="24"/>
          <w:szCs w:val="24"/>
        </w:rPr>
      </w:pPr>
      <w:r w:rsidRPr="001543F5">
        <w:rPr>
          <w:rFonts w:ascii="Times New Roman" w:hAnsi="Times New Roman" w:cs="Times New Roman"/>
          <w:sz w:val="24"/>
          <w:szCs w:val="24"/>
        </w:rPr>
        <w:t xml:space="preserve">6.     Maybe some other stuff about the fact that they </w:t>
      </w:r>
      <w:proofErr w:type="spellStart"/>
      <w:r w:rsidRPr="001543F5">
        <w:rPr>
          <w:rFonts w:ascii="Times New Roman" w:hAnsi="Times New Roman" w:cs="Times New Roman"/>
          <w:sz w:val="24"/>
          <w:szCs w:val="24"/>
        </w:rPr>
        <w:t>shouldideally</w:t>
      </w:r>
      <w:proofErr w:type="spellEnd"/>
      <w:r w:rsidRPr="001543F5">
        <w:rPr>
          <w:rFonts w:ascii="Times New Roman" w:hAnsi="Times New Roman" w:cs="Times New Roman"/>
          <w:sz w:val="24"/>
          <w:szCs w:val="24"/>
        </w:rPr>
        <w:t xml:space="preserve"> fill out the application and create a committee before the summer and ideally apply for a SURF.  History requires it </w:t>
      </w:r>
      <w:r w:rsidR="00F64CBE" w:rsidRPr="001543F5">
        <w:rPr>
          <w:rFonts w:ascii="Times New Roman" w:hAnsi="Times New Roman" w:cs="Times New Roman"/>
          <w:sz w:val="24"/>
          <w:szCs w:val="24"/>
        </w:rPr>
        <w:fldChar w:fldCharType="begin"/>
      </w:r>
      <w:r w:rsidR="00F64CBE" w:rsidRPr="001543F5">
        <w:rPr>
          <w:rFonts w:ascii="Times New Roman" w:hAnsi="Times New Roman" w:cs="Times New Roman"/>
          <w:sz w:val="24"/>
          <w:szCs w:val="24"/>
        </w:rPr>
        <w:instrText xml:space="preserve"> HYPERLINK "http://history.unc.edu/undergraduate-program/senior-honors-thesis/" \t "_blank" </w:instrText>
      </w:r>
      <w:r w:rsidR="00F64CBE" w:rsidRPr="001543F5">
        <w:rPr>
          <w:rFonts w:ascii="Times New Roman" w:hAnsi="Times New Roman" w:cs="Times New Roman"/>
          <w:sz w:val="24"/>
          <w:szCs w:val="24"/>
        </w:rPr>
        <w:fldChar w:fldCharType="separate"/>
      </w:r>
      <w:r w:rsidRPr="001543F5">
        <w:rPr>
          <w:rStyle w:val="Hyperlink"/>
          <w:rFonts w:ascii="Times New Roman" w:hAnsi="Times New Roman" w:cs="Times New Roman"/>
          <w:sz w:val="24"/>
          <w:szCs w:val="24"/>
        </w:rPr>
        <w:t>http://history.unc.edu/undergraduate-program/senior-honors-thesis/</w:t>
      </w:r>
      <w:r w:rsidR="00F64CBE" w:rsidRPr="001543F5">
        <w:rPr>
          <w:rStyle w:val="Hyperlink"/>
          <w:rFonts w:ascii="Times New Roman" w:hAnsi="Times New Roman" w:cs="Times New Roman"/>
          <w:sz w:val="24"/>
          <w:szCs w:val="24"/>
        </w:rPr>
        <w:fldChar w:fldCharType="end"/>
      </w:r>
    </w:p>
    <w:p w14:paraId="2E6AD3D0" w14:textId="77777777" w:rsidR="00605B5D" w:rsidRPr="001543F5" w:rsidRDefault="00605B5D" w:rsidP="00605B5D">
      <w:pPr>
        <w:pStyle w:val="ListParagraph"/>
        <w:ind w:hanging="360"/>
        <w:rPr>
          <w:rFonts w:ascii="Times New Roman" w:hAnsi="Times New Roman" w:cs="Times New Roman"/>
          <w:sz w:val="24"/>
          <w:szCs w:val="24"/>
        </w:rPr>
      </w:pPr>
      <w:r w:rsidRPr="001543F5">
        <w:rPr>
          <w:rFonts w:ascii="Times New Roman" w:hAnsi="Times New Roman" w:cs="Times New Roman"/>
          <w:sz w:val="24"/>
          <w:szCs w:val="24"/>
        </w:rPr>
        <w:t>7.     The history page has more info than ours as well so maybe a model but doesn’t have all of the rules either</w:t>
      </w:r>
    </w:p>
    <w:p w14:paraId="534C8D75" w14:textId="77777777" w:rsidR="00605B5D" w:rsidRPr="001543F5" w:rsidRDefault="00605B5D" w:rsidP="00605B5D">
      <w:pPr>
        <w:pStyle w:val="ListParagraph"/>
        <w:ind w:hanging="360"/>
        <w:rPr>
          <w:rFonts w:ascii="Times New Roman" w:hAnsi="Times New Roman" w:cs="Times New Roman"/>
          <w:sz w:val="24"/>
          <w:szCs w:val="24"/>
        </w:rPr>
      </w:pPr>
      <w:r w:rsidRPr="001543F5">
        <w:rPr>
          <w:rFonts w:ascii="Times New Roman" w:hAnsi="Times New Roman" w:cs="Times New Roman"/>
          <w:sz w:val="24"/>
          <w:szCs w:val="24"/>
        </w:rPr>
        <w:lastRenderedPageBreak/>
        <w:t>8.     We should also have a link to the College site as well which is the one that is dead now</w:t>
      </w:r>
    </w:p>
    <w:p w14:paraId="3ADB9281" w14:textId="77777777" w:rsidR="00605B5D" w:rsidRPr="001543F5" w:rsidRDefault="00605B5D" w:rsidP="00605B5D">
      <w:pPr>
        <w:pStyle w:val="ListParagraph"/>
        <w:ind w:hanging="360"/>
        <w:rPr>
          <w:rFonts w:ascii="Times New Roman" w:hAnsi="Times New Roman" w:cs="Times New Roman"/>
          <w:sz w:val="24"/>
          <w:szCs w:val="24"/>
        </w:rPr>
      </w:pPr>
      <w:r w:rsidRPr="001543F5">
        <w:rPr>
          <w:rFonts w:ascii="Times New Roman" w:hAnsi="Times New Roman" w:cs="Times New Roman"/>
          <w:sz w:val="24"/>
          <w:szCs w:val="24"/>
        </w:rPr>
        <w:t>9.  The guidelines might say something about our research award too and that it will be based on the presentation and thesis and an awards committee will decide who gets it.</w:t>
      </w:r>
    </w:p>
    <w:p w14:paraId="7824ADDE" w14:textId="77777777" w:rsidR="00AF31C9" w:rsidRPr="001543F5" w:rsidRDefault="00AF31C9" w:rsidP="00AF31C9"/>
    <w:p w14:paraId="322F0C65" w14:textId="77777777" w:rsidR="00CF1CD8" w:rsidRPr="001543F5" w:rsidRDefault="00CF1CD8" w:rsidP="0062641D">
      <w:pPr>
        <w:spacing w:line="360" w:lineRule="auto"/>
        <w:jc w:val="center"/>
        <w:rPr>
          <w:b/>
          <w:sz w:val="28"/>
          <w:szCs w:val="28"/>
        </w:rPr>
      </w:pPr>
      <w:r w:rsidRPr="001543F5">
        <w:rPr>
          <w:b/>
          <w:sz w:val="28"/>
          <w:szCs w:val="28"/>
        </w:rPr>
        <w:t xml:space="preserve">Undergraduate Organizations of Interest to </w:t>
      </w:r>
      <w:r w:rsidR="008D69FF" w:rsidRPr="001543F5">
        <w:rPr>
          <w:b/>
          <w:sz w:val="28"/>
          <w:szCs w:val="28"/>
        </w:rPr>
        <w:t>Geography</w:t>
      </w:r>
      <w:r w:rsidRPr="001543F5">
        <w:rPr>
          <w:b/>
          <w:sz w:val="28"/>
          <w:szCs w:val="28"/>
        </w:rPr>
        <w:t xml:space="preserve"> Majors</w:t>
      </w:r>
    </w:p>
    <w:p w14:paraId="51FB4426" w14:textId="77777777" w:rsidR="00140C75" w:rsidRPr="001543F5" w:rsidRDefault="00140C75" w:rsidP="00B41B06">
      <w:pPr>
        <w:spacing w:line="360" w:lineRule="auto"/>
        <w:jc w:val="center"/>
      </w:pPr>
    </w:p>
    <w:p w14:paraId="2F724E42" w14:textId="77777777" w:rsidR="001B4D8B" w:rsidRPr="001543F5" w:rsidRDefault="008D69FF" w:rsidP="002D64DE">
      <w:pPr>
        <w:rPr>
          <w:b/>
        </w:rPr>
      </w:pPr>
      <w:r w:rsidRPr="001543F5">
        <w:rPr>
          <w:b/>
        </w:rPr>
        <w:t>Gamma Theta Upsilon – The National Geography Honor Society</w:t>
      </w:r>
    </w:p>
    <w:p w14:paraId="3941795D" w14:textId="16700101" w:rsidR="007B1F48" w:rsidRPr="001543F5" w:rsidRDefault="00C95144" w:rsidP="00DA4A66">
      <w:r w:rsidRPr="001543F5">
        <w:t xml:space="preserve">UNC’s chapter of </w:t>
      </w:r>
      <w:r w:rsidR="008F4D17" w:rsidRPr="001543F5">
        <w:t>Gamma Theta Upsilon</w:t>
      </w:r>
      <w:r w:rsidRPr="001543F5">
        <w:t xml:space="preserve">, the National </w:t>
      </w:r>
      <w:r w:rsidR="008F4D17" w:rsidRPr="001543F5">
        <w:t>Geography</w:t>
      </w:r>
      <w:r w:rsidRPr="001543F5">
        <w:t xml:space="preserve"> Honor Society, </w:t>
      </w:r>
      <w:r w:rsidR="00B61905" w:rsidRPr="001543F5">
        <w:t>welcomes new members.</w:t>
      </w:r>
    </w:p>
    <w:p w14:paraId="1FD9B45C" w14:textId="77777777" w:rsidR="00140C75" w:rsidRPr="001543F5" w:rsidRDefault="00140C75" w:rsidP="002D64DE"/>
    <w:p w14:paraId="7DE90383" w14:textId="77777777" w:rsidR="00DA4A66" w:rsidRPr="001543F5" w:rsidRDefault="00DA4A66" w:rsidP="00DA4A66">
      <w:pPr>
        <w:rPr>
          <w:b/>
        </w:rPr>
      </w:pPr>
      <w:r w:rsidRPr="001543F5">
        <w:rPr>
          <w:b/>
        </w:rPr>
        <w:t>The UNC Geography Club</w:t>
      </w:r>
    </w:p>
    <w:p w14:paraId="6F38AD7A" w14:textId="77777777" w:rsidR="00E46827" w:rsidRPr="001543F5" w:rsidRDefault="00E46827" w:rsidP="002D64DE">
      <w:pPr>
        <w:rPr>
          <w:color w:val="000000"/>
        </w:rPr>
      </w:pPr>
    </w:p>
    <w:p w14:paraId="33F800E5" w14:textId="6F4DD0CB" w:rsidR="008E2D2C" w:rsidRPr="001543F5" w:rsidRDefault="00C00D07" w:rsidP="00C00D07">
      <w:r w:rsidRPr="001543F5">
        <w:t>The UNC Geography Club is o</w:t>
      </w:r>
      <w:r w:rsidR="00A2215D" w:rsidRPr="001543F5">
        <w:t xml:space="preserve">rganized and run by our majors. </w:t>
      </w:r>
      <w:r w:rsidR="00B61905" w:rsidRPr="001543F5">
        <w:t xml:space="preserve">See the </w:t>
      </w:r>
      <w:proofErr w:type="spellStart"/>
      <w:r w:rsidR="00B61905" w:rsidRPr="001543F5">
        <w:t>facebook</w:t>
      </w:r>
      <w:proofErr w:type="spellEnd"/>
      <w:r w:rsidR="00B61905" w:rsidRPr="001543F5">
        <w:t xml:space="preserve"> page:  https://www.facebook.com/groups/504841379547883/</w:t>
      </w:r>
    </w:p>
    <w:p w14:paraId="4C471A79" w14:textId="77777777" w:rsidR="00DA4A66" w:rsidRPr="001543F5" w:rsidRDefault="00DA4A66" w:rsidP="007B1F48">
      <w:pPr>
        <w:rPr>
          <w:b/>
        </w:rPr>
      </w:pPr>
    </w:p>
    <w:p w14:paraId="5ECF6028" w14:textId="77777777" w:rsidR="00A27E9C" w:rsidRPr="001543F5" w:rsidRDefault="007B1F48" w:rsidP="007B1F48">
      <w:pPr>
        <w:rPr>
          <w:b/>
        </w:rPr>
      </w:pPr>
      <w:r w:rsidRPr="001543F5">
        <w:rPr>
          <w:b/>
        </w:rPr>
        <w:t>University Career Services</w:t>
      </w:r>
    </w:p>
    <w:p w14:paraId="54A8D451" w14:textId="77777777" w:rsidR="00560BBA" w:rsidRPr="001543F5" w:rsidRDefault="008E2D2C" w:rsidP="00DA4A66">
      <w:r w:rsidRPr="001543F5">
        <w:t xml:space="preserve">While this section of the manual will provide broad information about a variety of </w:t>
      </w:r>
      <w:r w:rsidR="00DA4A66" w:rsidRPr="001543F5">
        <w:t>geography</w:t>
      </w:r>
      <w:r w:rsidRPr="001543F5">
        <w:t xml:space="preserve">-related careers, you should </w:t>
      </w:r>
      <w:r w:rsidR="006871D0" w:rsidRPr="001543F5">
        <w:t xml:space="preserve">also </w:t>
      </w:r>
      <w:r w:rsidRPr="001543F5">
        <w:t>make yourself familiar with University Career Services (</w:t>
      </w:r>
      <w:hyperlink r:id="rId23" w:history="1">
        <w:r w:rsidRPr="001543F5">
          <w:rPr>
            <w:rStyle w:val="Hyperlink"/>
          </w:rPr>
          <w:t>http://careers.unc.edu/</w:t>
        </w:r>
      </w:hyperlink>
      <w:r w:rsidRPr="001543F5">
        <w:t xml:space="preserve">).  They can help you to explore career options and find internships/part-time jobs relating to your career of interest. </w:t>
      </w:r>
      <w:r w:rsidR="00990AE6" w:rsidRPr="001543F5">
        <w:t xml:space="preserve"> </w:t>
      </w:r>
      <w:r w:rsidR="00F42223" w:rsidRPr="001543F5">
        <w:t xml:space="preserve">They offer advice about careers and help with such matters as writing a resume and having an interview. </w:t>
      </w:r>
      <w:r w:rsidR="00990AE6" w:rsidRPr="001543F5">
        <w:t xml:space="preserve"> </w:t>
      </w:r>
      <w:r w:rsidRPr="001543F5">
        <w:t xml:space="preserve">They also have a library of books that you might find useful to browse for more details/descriptions of </w:t>
      </w:r>
      <w:r w:rsidR="00F42223" w:rsidRPr="001543F5">
        <w:t xml:space="preserve">jobs in </w:t>
      </w:r>
      <w:r w:rsidR="00DA4A66" w:rsidRPr="001543F5">
        <w:t>geography</w:t>
      </w:r>
      <w:r w:rsidR="00F42223" w:rsidRPr="001543F5">
        <w:t>-related fields</w:t>
      </w:r>
      <w:r w:rsidRPr="001543F5">
        <w:t xml:space="preserve">. </w:t>
      </w:r>
      <w:r w:rsidR="00990AE6" w:rsidRPr="001543F5">
        <w:t xml:space="preserve"> </w:t>
      </w:r>
      <w:r w:rsidRPr="001543F5">
        <w:t>Their resource room is</w:t>
      </w:r>
      <w:r w:rsidRPr="001543F5">
        <w:rPr>
          <w:rStyle w:val="text1"/>
          <w:rFonts w:ascii="Times New Roman" w:hAnsi="Times New Roman"/>
          <w:sz w:val="24"/>
          <w:szCs w:val="24"/>
        </w:rPr>
        <w:t xml:space="preserve"> </w:t>
      </w:r>
      <w:r w:rsidRPr="001543F5">
        <w:t xml:space="preserve">open Mon – Fri 8:00 am-5:00 pm and contains career-related books, handouts, directories, periodicals, and employer literature. </w:t>
      </w:r>
    </w:p>
    <w:p w14:paraId="6BE615F1" w14:textId="77777777" w:rsidR="00E60A7C" w:rsidRPr="001543F5" w:rsidRDefault="00E60A7C" w:rsidP="00E01884"/>
    <w:p w14:paraId="74E4BBAE" w14:textId="77777777" w:rsidR="00DA4A66" w:rsidRPr="001543F5" w:rsidRDefault="00DA4A66" w:rsidP="00E01884">
      <w:r w:rsidRPr="001543F5">
        <w:t>Please visit the US Department of Labor</w:t>
      </w:r>
      <w:r w:rsidR="00E96BE3" w:rsidRPr="001543F5">
        <w:t xml:space="preserve"> – US Labor Statistics Report “Occupational Outlook Handbook” for Geography:</w:t>
      </w:r>
    </w:p>
    <w:p w14:paraId="0600E93E" w14:textId="77777777" w:rsidR="00E96BE3" w:rsidRPr="001543F5" w:rsidRDefault="00F64CBE" w:rsidP="00E01884">
      <w:hyperlink r:id="rId24" w:history="1">
        <w:r w:rsidR="00E96BE3" w:rsidRPr="001543F5">
          <w:rPr>
            <w:rStyle w:val="Hyperlink"/>
          </w:rPr>
          <w:t>http://www.bls.gov/ooh/life-physical-and-social-science/geographers.htm</w:t>
        </w:r>
      </w:hyperlink>
    </w:p>
    <w:p w14:paraId="6C0099B5" w14:textId="77777777" w:rsidR="00E96BE3" w:rsidRPr="001543F5" w:rsidRDefault="00E96BE3" w:rsidP="00E01884"/>
    <w:p w14:paraId="6E1598B5" w14:textId="77777777" w:rsidR="001E6F96" w:rsidRPr="001543F5" w:rsidRDefault="001E6F96" w:rsidP="00E01884">
      <w:r w:rsidRPr="001543F5">
        <w:t xml:space="preserve">Please also review the Jobs and Careers section of the website for the Association of American Geographers: </w:t>
      </w:r>
      <w:hyperlink r:id="rId25" w:history="1">
        <w:r w:rsidRPr="001543F5">
          <w:rPr>
            <w:rStyle w:val="Hyperlink"/>
          </w:rPr>
          <w:t>http://jobs.aag.org</w:t>
        </w:r>
      </w:hyperlink>
      <w:r w:rsidRPr="001543F5">
        <w:t>.</w:t>
      </w:r>
    </w:p>
    <w:p w14:paraId="4D903D95" w14:textId="77777777" w:rsidR="001E6F96" w:rsidRPr="001543F5" w:rsidRDefault="001E6F96" w:rsidP="00E01884"/>
    <w:p w14:paraId="31975146" w14:textId="77777777" w:rsidR="00DA4A66" w:rsidRPr="001543F5" w:rsidRDefault="00DA4A66" w:rsidP="00E01884"/>
    <w:p w14:paraId="1515C399" w14:textId="77777777" w:rsidR="008E2D2C" w:rsidRPr="001543F5" w:rsidRDefault="008E2D2C" w:rsidP="008E2D2C">
      <w:pPr>
        <w:rPr>
          <w:b/>
        </w:rPr>
      </w:pPr>
      <w:r w:rsidRPr="001543F5">
        <w:rPr>
          <w:b/>
        </w:rPr>
        <w:t>Public Health</w:t>
      </w:r>
    </w:p>
    <w:p w14:paraId="7EFD7DE6" w14:textId="77777777" w:rsidR="00140C75" w:rsidRPr="001543F5" w:rsidRDefault="00140C75" w:rsidP="00B93247"/>
    <w:p w14:paraId="5DD3DF08" w14:textId="77777777" w:rsidR="00140C75" w:rsidRPr="001543F5" w:rsidRDefault="00140C75" w:rsidP="008E2D2C"/>
    <w:p w14:paraId="24202720" w14:textId="77777777" w:rsidR="008E2D2C" w:rsidRPr="001543F5" w:rsidRDefault="008E2D2C" w:rsidP="008E2D2C">
      <w:pPr>
        <w:rPr>
          <w:b/>
        </w:rPr>
      </w:pPr>
      <w:r w:rsidRPr="001543F5">
        <w:rPr>
          <w:b/>
        </w:rPr>
        <w:t>Peace Corps</w:t>
      </w:r>
    </w:p>
    <w:p w14:paraId="0089BBB7" w14:textId="77777777" w:rsidR="00871898" w:rsidRPr="001543F5" w:rsidRDefault="00871898" w:rsidP="00871898">
      <w:r w:rsidRPr="001543F5">
        <w:t xml:space="preserve">Since its establishment in 1960, “more than 182,000 Peace Corps Volunteers have been invited by 138 host countries to work on issues ranging from AIDS education, information technology, and environmental preservation.” </w:t>
      </w:r>
      <w:r w:rsidR="00990AE6" w:rsidRPr="001543F5">
        <w:t xml:space="preserve"> </w:t>
      </w:r>
      <w:r w:rsidRPr="001543F5">
        <w:t>Knowledge of a foreign language is not a requirement for Peace Corps service, as the Peace Corps provides language training.</w:t>
      </w:r>
      <w:r w:rsidR="00990AE6" w:rsidRPr="001543F5">
        <w:t xml:space="preserve"> </w:t>
      </w:r>
      <w:r w:rsidRPr="001543F5">
        <w:t xml:space="preserve"> However, knowledge of a specific language will help qualify an individual for programs in certain regions. </w:t>
      </w:r>
      <w:bookmarkStart w:id="1" w:name="question5"/>
      <w:r w:rsidR="00E01884" w:rsidRPr="001543F5">
        <w:t xml:space="preserve"> </w:t>
      </w:r>
      <w:r w:rsidRPr="001543F5">
        <w:t xml:space="preserve">Just the same, knowledge of </w:t>
      </w:r>
      <w:r w:rsidR="00605BB5" w:rsidRPr="001543F5">
        <w:t>geography</w:t>
      </w:r>
      <w:r w:rsidRPr="001543F5">
        <w:t xml:space="preserve"> may also qualify an individual for a specific program. </w:t>
      </w:r>
    </w:p>
    <w:p w14:paraId="3EF2FABA" w14:textId="77777777" w:rsidR="00FE7993" w:rsidRPr="001543F5" w:rsidRDefault="00FE7993" w:rsidP="00871898"/>
    <w:p w14:paraId="0A898199" w14:textId="77777777" w:rsidR="00871898" w:rsidRPr="001543F5" w:rsidRDefault="00871898" w:rsidP="00871898">
      <w:r w:rsidRPr="001543F5">
        <w:t xml:space="preserve">Volunteers of the Peace Corps are provided with an allowance, medical and dental care, and transportation to and </w:t>
      </w:r>
      <w:bookmarkStart w:id="2" w:name="question1"/>
      <w:r w:rsidRPr="001543F5">
        <w:t xml:space="preserve">from the country of service. </w:t>
      </w:r>
      <w:r w:rsidR="00990AE6" w:rsidRPr="001543F5">
        <w:t xml:space="preserve"> </w:t>
      </w:r>
      <w:r w:rsidRPr="001543F5">
        <w:t xml:space="preserve">All Peace Corps Volunteers commit to 27 months </w:t>
      </w:r>
      <w:r w:rsidRPr="001543F5">
        <w:lastRenderedPageBreak/>
        <w:t>of training and service overseas.</w:t>
      </w:r>
      <w:r w:rsidR="00990AE6" w:rsidRPr="001543F5">
        <w:t xml:space="preserve"> </w:t>
      </w:r>
      <w:r w:rsidRPr="001543F5">
        <w:t xml:space="preserve"> During this time, a volunteer earns vacation time. </w:t>
      </w:r>
      <w:r w:rsidR="00E01884" w:rsidRPr="001543F5">
        <w:t xml:space="preserve"> </w:t>
      </w:r>
      <w:r w:rsidRPr="001543F5">
        <w:t>The Peace Corps does not offer short-term assignments.</w:t>
      </w:r>
      <w:bookmarkEnd w:id="2"/>
      <w:r w:rsidR="00E01884" w:rsidRPr="001543F5">
        <w:t xml:space="preserve"> </w:t>
      </w:r>
      <w:r w:rsidRPr="001543F5">
        <w:t xml:space="preserve"> After 27 months of service, a Volunteer receives approximately $6,000 toward his/her transition to life back home</w:t>
      </w:r>
      <w:bookmarkStart w:id="3" w:name="question7"/>
      <w:bookmarkEnd w:id="1"/>
      <w:r w:rsidRPr="001543F5">
        <w:t xml:space="preserve">. </w:t>
      </w:r>
      <w:r w:rsidR="00990AE6" w:rsidRPr="001543F5">
        <w:t xml:space="preserve"> </w:t>
      </w:r>
      <w:r w:rsidRPr="001543F5">
        <w:t>Additionally, Volunteers may defer repayment on student loans under several federal programs and Perkins loans are eligible for a 15 percent cancellation of their outstanding balance for each year of Peace Corps service.</w:t>
      </w:r>
      <w:r w:rsidR="00990AE6" w:rsidRPr="001543F5">
        <w:t xml:space="preserve"> </w:t>
      </w:r>
      <w:r w:rsidRPr="001543F5">
        <w:t xml:space="preserve"> </w:t>
      </w:r>
      <w:bookmarkEnd w:id="3"/>
      <w:r w:rsidRPr="001543F5">
        <w:t>Peace Corp recruiters frequent the area often and can be contacted for questions via the Peace Corp website.</w:t>
      </w:r>
      <w:r w:rsidR="00E01884" w:rsidRPr="001543F5">
        <w:t xml:space="preserve"> </w:t>
      </w:r>
      <w:r w:rsidR="00FE7993" w:rsidRPr="001543F5">
        <w:t xml:space="preserve"> Source</w:t>
      </w:r>
      <w:r w:rsidRPr="001543F5">
        <w:t xml:space="preserve">: </w:t>
      </w:r>
      <w:hyperlink r:id="rId26" w:history="1">
        <w:r w:rsidRPr="001543F5">
          <w:rPr>
            <w:rStyle w:val="Hyperlink"/>
          </w:rPr>
          <w:t>http://www.peacecorps.gov/</w:t>
        </w:r>
      </w:hyperlink>
    </w:p>
    <w:p w14:paraId="583D8939" w14:textId="77777777" w:rsidR="00A27E9C" w:rsidRPr="001543F5" w:rsidRDefault="00A27E9C" w:rsidP="00E01884">
      <w:pPr>
        <w:pStyle w:val="contentarial"/>
        <w:spacing w:before="0" w:beforeAutospacing="0" w:after="0" w:afterAutospacing="0"/>
      </w:pPr>
    </w:p>
    <w:p w14:paraId="4BC623DA" w14:textId="77777777" w:rsidR="008F1AA3" w:rsidRPr="001543F5" w:rsidRDefault="008F1AA3" w:rsidP="008F1AA3">
      <w:pPr>
        <w:rPr>
          <w:b/>
        </w:rPr>
      </w:pPr>
      <w:r w:rsidRPr="001543F5">
        <w:rPr>
          <w:b/>
        </w:rPr>
        <w:t>College or University Professor</w:t>
      </w:r>
    </w:p>
    <w:p w14:paraId="0B5A3B5D" w14:textId="77777777" w:rsidR="008F1AA3" w:rsidRPr="001543F5" w:rsidRDefault="008F1AA3" w:rsidP="008F1AA3">
      <w:r w:rsidRPr="001543F5">
        <w:t>This career involves a combination of tea</w:t>
      </w:r>
      <w:r w:rsidR="00E65FC1" w:rsidRPr="001543F5">
        <w:t xml:space="preserve">ching, </w:t>
      </w:r>
      <w:r w:rsidRPr="001543F5">
        <w:t>research</w:t>
      </w:r>
      <w:r w:rsidR="00E65FC1" w:rsidRPr="001543F5">
        <w:t xml:space="preserve"> and service</w:t>
      </w:r>
      <w:r w:rsidRPr="001543F5">
        <w:t>.  The balance between these activities varies depending on the type of educational institution and type of faculty position.  At large research universities, such as UNC-CH, tenure-track professors are expected to teach and to be actively engaged in research. Research experience is usually a prerequisite for admission to a Ph.D. program.  Formal teaching experience is obtained during graduate school.</w:t>
      </w:r>
      <w:r w:rsidR="00E22C86" w:rsidRPr="001543F5">
        <w:t xml:space="preserve"> </w:t>
      </w:r>
    </w:p>
    <w:p w14:paraId="1FA4181C" w14:textId="77777777" w:rsidR="00E60A7C" w:rsidRPr="001543F5" w:rsidRDefault="00E60A7C" w:rsidP="008F1AA3">
      <w:pPr>
        <w:rPr>
          <w:b/>
        </w:rPr>
      </w:pPr>
    </w:p>
    <w:p w14:paraId="753D9BEC" w14:textId="77777777" w:rsidR="008E2D2C" w:rsidRPr="001543F5" w:rsidRDefault="008E2D2C" w:rsidP="008E2D2C">
      <w:pPr>
        <w:pStyle w:val="Subtitle"/>
        <w:rPr>
          <w:rFonts w:ascii="Times New Roman" w:hAnsi="Times New Roman"/>
          <w:b/>
          <w:szCs w:val="24"/>
          <w:u w:val="none"/>
        </w:rPr>
      </w:pPr>
      <w:r w:rsidRPr="001543F5">
        <w:rPr>
          <w:rFonts w:ascii="Times New Roman" w:hAnsi="Times New Roman"/>
          <w:b/>
          <w:szCs w:val="24"/>
          <w:u w:val="none"/>
        </w:rPr>
        <w:t>Environmental Conservation</w:t>
      </w:r>
    </w:p>
    <w:p w14:paraId="57939DF3"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 xml:space="preserve">Conservation organizations, such as the World Wildlife Fund, the Nature Conservancy, the Sierra Club, Conservation International, and </w:t>
      </w:r>
      <w:r w:rsidR="00E96BE3" w:rsidRPr="001543F5">
        <w:rPr>
          <w:rFonts w:ascii="Times New Roman" w:hAnsi="Times New Roman"/>
          <w:szCs w:val="24"/>
          <w:u w:val="none"/>
        </w:rPr>
        <w:t>also more local organizations</w:t>
      </w:r>
      <w:r w:rsidRPr="001543F5">
        <w:rPr>
          <w:rFonts w:ascii="Times New Roman" w:hAnsi="Times New Roman"/>
          <w:szCs w:val="24"/>
          <w:u w:val="none"/>
        </w:rPr>
        <w:t xml:space="preserve"> </w:t>
      </w:r>
      <w:r w:rsidR="00DA4A66" w:rsidRPr="001543F5">
        <w:rPr>
          <w:rFonts w:ascii="Times New Roman" w:hAnsi="Times New Roman"/>
          <w:szCs w:val="24"/>
          <w:u w:val="none"/>
        </w:rPr>
        <w:t>have needs for people with geographic skills, including backgrounds in environmental and social sciences, and geographic information Sciences</w:t>
      </w:r>
      <w:r w:rsidRPr="001543F5">
        <w:rPr>
          <w:rFonts w:ascii="Times New Roman" w:hAnsi="Times New Roman"/>
          <w:szCs w:val="24"/>
          <w:u w:val="none"/>
        </w:rPr>
        <w:t xml:space="preserve">. </w:t>
      </w:r>
      <w:r w:rsidR="00E22C86" w:rsidRPr="001543F5">
        <w:rPr>
          <w:rFonts w:ascii="Times New Roman" w:hAnsi="Times New Roman"/>
          <w:szCs w:val="24"/>
          <w:u w:val="none"/>
        </w:rPr>
        <w:t xml:space="preserve"> </w:t>
      </w:r>
      <w:r w:rsidRPr="001543F5">
        <w:rPr>
          <w:rFonts w:ascii="Times New Roman" w:hAnsi="Times New Roman"/>
          <w:szCs w:val="24"/>
          <w:u w:val="none"/>
        </w:rPr>
        <w:t xml:space="preserve">Expertise might include the </w:t>
      </w:r>
      <w:r w:rsidR="00DA4A66" w:rsidRPr="001543F5">
        <w:rPr>
          <w:rFonts w:ascii="Times New Roman" w:hAnsi="Times New Roman"/>
          <w:szCs w:val="24"/>
          <w:u w:val="none"/>
        </w:rPr>
        <w:t>mapping and analysis of spatial data, modeling of spatial processes, knowledge of social dimensions of conservation, and many subfields of environmental science.</w:t>
      </w:r>
      <w:r w:rsidRPr="001543F5">
        <w:rPr>
          <w:rFonts w:ascii="Times New Roman" w:hAnsi="Times New Roman"/>
          <w:szCs w:val="24"/>
          <w:u w:val="none"/>
        </w:rPr>
        <w:t xml:space="preserve"> </w:t>
      </w:r>
    </w:p>
    <w:p w14:paraId="551F5ECC" w14:textId="77777777" w:rsidR="00B2183E" w:rsidRPr="001543F5" w:rsidRDefault="00B2183E" w:rsidP="008E2D2C">
      <w:pPr>
        <w:pStyle w:val="Subtitle"/>
        <w:rPr>
          <w:rFonts w:ascii="Times New Roman" w:hAnsi="Times New Roman"/>
          <w:szCs w:val="24"/>
          <w:u w:val="none"/>
        </w:rPr>
      </w:pPr>
    </w:p>
    <w:p w14:paraId="2F84AB0D"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 xml:space="preserve">Environmental Careers Organization: </w:t>
      </w:r>
      <w:hyperlink r:id="rId27" w:history="1">
        <w:r w:rsidRPr="001543F5">
          <w:rPr>
            <w:rStyle w:val="Hyperlink"/>
            <w:rFonts w:ascii="Times New Roman" w:hAnsi="Times New Roman"/>
            <w:szCs w:val="24"/>
          </w:rPr>
          <w:t>www.eco.org</w:t>
        </w:r>
      </w:hyperlink>
      <w:r w:rsidR="0091702D" w:rsidRPr="001543F5">
        <w:rPr>
          <w:rFonts w:ascii="Times New Roman" w:hAnsi="Times New Roman"/>
          <w:szCs w:val="24"/>
        </w:rPr>
        <w:t xml:space="preserve"> </w:t>
      </w:r>
      <w:r w:rsidRPr="001543F5">
        <w:rPr>
          <w:rFonts w:ascii="Times New Roman" w:hAnsi="Times New Roman"/>
          <w:szCs w:val="24"/>
          <w:u w:val="none"/>
        </w:rPr>
        <w:t xml:space="preserve">Environmental Career Opportunities: </w:t>
      </w:r>
      <w:hyperlink r:id="rId28" w:history="1">
        <w:r w:rsidRPr="001543F5">
          <w:rPr>
            <w:rStyle w:val="Hyperlink"/>
            <w:rFonts w:ascii="Times New Roman" w:hAnsi="Times New Roman"/>
            <w:szCs w:val="24"/>
          </w:rPr>
          <w:t>www.ecojobs.com</w:t>
        </w:r>
      </w:hyperlink>
      <w:r w:rsidR="0091702D" w:rsidRPr="001543F5">
        <w:rPr>
          <w:rFonts w:ascii="Times New Roman" w:hAnsi="Times New Roman"/>
          <w:szCs w:val="24"/>
        </w:rPr>
        <w:t xml:space="preserve"> </w:t>
      </w:r>
      <w:r w:rsidRPr="001543F5">
        <w:rPr>
          <w:rFonts w:ascii="Times New Roman" w:hAnsi="Times New Roman"/>
          <w:szCs w:val="24"/>
          <w:u w:val="none"/>
        </w:rPr>
        <w:t xml:space="preserve">Environmental Career Center: </w:t>
      </w:r>
      <w:hyperlink r:id="rId29" w:history="1">
        <w:r w:rsidRPr="001543F5">
          <w:rPr>
            <w:rStyle w:val="Hyperlink"/>
            <w:rFonts w:ascii="Times New Roman" w:hAnsi="Times New Roman"/>
            <w:szCs w:val="24"/>
          </w:rPr>
          <w:t>www.environmentalcareer.com</w:t>
        </w:r>
      </w:hyperlink>
      <w:r w:rsidR="0091702D" w:rsidRPr="001543F5">
        <w:rPr>
          <w:rFonts w:ascii="Times New Roman" w:hAnsi="Times New Roman"/>
          <w:szCs w:val="24"/>
        </w:rPr>
        <w:t xml:space="preserve"> </w:t>
      </w:r>
      <w:r w:rsidRPr="001543F5">
        <w:rPr>
          <w:rFonts w:ascii="Times New Roman" w:hAnsi="Times New Roman"/>
          <w:szCs w:val="24"/>
          <w:u w:val="none"/>
        </w:rPr>
        <w:t xml:space="preserve">Ecological Society of America: </w:t>
      </w:r>
      <w:hyperlink r:id="rId30" w:history="1">
        <w:r w:rsidRPr="001543F5">
          <w:rPr>
            <w:rStyle w:val="Hyperlink"/>
            <w:rFonts w:ascii="Times New Roman" w:hAnsi="Times New Roman"/>
            <w:szCs w:val="24"/>
          </w:rPr>
          <w:t>www.esa.org</w:t>
        </w:r>
      </w:hyperlink>
      <w:r w:rsidR="0091702D" w:rsidRPr="001543F5">
        <w:rPr>
          <w:rFonts w:ascii="Times New Roman" w:hAnsi="Times New Roman"/>
          <w:szCs w:val="24"/>
        </w:rPr>
        <w:t xml:space="preserve"> </w:t>
      </w:r>
      <w:r w:rsidRPr="001543F5">
        <w:rPr>
          <w:rFonts w:ascii="Times New Roman" w:hAnsi="Times New Roman"/>
          <w:szCs w:val="24"/>
          <w:u w:val="none"/>
        </w:rPr>
        <w:t xml:space="preserve">Environmental Jobs and Careers: </w:t>
      </w:r>
      <w:hyperlink r:id="rId31" w:history="1">
        <w:r w:rsidRPr="001543F5">
          <w:rPr>
            <w:rStyle w:val="Hyperlink"/>
            <w:rFonts w:ascii="Times New Roman" w:hAnsi="Times New Roman"/>
            <w:szCs w:val="24"/>
          </w:rPr>
          <w:t>www.ejobs.org</w:t>
        </w:r>
      </w:hyperlink>
    </w:p>
    <w:p w14:paraId="0FA2DDA1" w14:textId="77777777" w:rsidR="00A27E9C" w:rsidRPr="001543F5" w:rsidRDefault="00A27E9C" w:rsidP="008E2D2C">
      <w:pPr>
        <w:pStyle w:val="Subtitle"/>
        <w:rPr>
          <w:rFonts w:ascii="Times New Roman" w:hAnsi="Times New Roman"/>
          <w:szCs w:val="24"/>
          <w:u w:val="none"/>
        </w:rPr>
      </w:pPr>
    </w:p>
    <w:p w14:paraId="761D1D09" w14:textId="77777777" w:rsidR="00A27E9C" w:rsidRPr="001543F5" w:rsidRDefault="008E2D2C" w:rsidP="008E2D2C">
      <w:pPr>
        <w:pStyle w:val="Subtitle"/>
        <w:rPr>
          <w:rFonts w:ascii="Times New Roman" w:hAnsi="Times New Roman"/>
          <w:b/>
          <w:szCs w:val="24"/>
          <w:u w:val="none"/>
        </w:rPr>
      </w:pPr>
      <w:r w:rsidRPr="001543F5">
        <w:rPr>
          <w:rFonts w:ascii="Times New Roman" w:hAnsi="Times New Roman"/>
          <w:b/>
          <w:szCs w:val="24"/>
          <w:u w:val="none"/>
        </w:rPr>
        <w:t>Careers in the Government</w:t>
      </w:r>
    </w:p>
    <w:p w14:paraId="55EFE146"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 xml:space="preserve">Several U.S. government agencies, such as the U.S. Department of Interior (USGS, USFWS, NPS, BLM), the U.S. Environmental Protection Agency, and the U.S. Department of Agriculture (USFS, NRCS), staff </w:t>
      </w:r>
      <w:r w:rsidR="00DA4A66" w:rsidRPr="001543F5">
        <w:rPr>
          <w:rFonts w:ascii="Times New Roman" w:hAnsi="Times New Roman"/>
          <w:szCs w:val="24"/>
          <w:u w:val="none"/>
        </w:rPr>
        <w:t>geographers</w:t>
      </w:r>
      <w:r w:rsidRPr="001543F5">
        <w:rPr>
          <w:rFonts w:ascii="Times New Roman" w:hAnsi="Times New Roman"/>
          <w:szCs w:val="24"/>
          <w:u w:val="none"/>
        </w:rPr>
        <w:t xml:space="preserve"> with expertise and qualifications similar to those of </w:t>
      </w:r>
      <w:r w:rsidR="00DA4A66" w:rsidRPr="001543F5">
        <w:rPr>
          <w:rFonts w:ascii="Times New Roman" w:hAnsi="Times New Roman"/>
          <w:szCs w:val="24"/>
          <w:u w:val="none"/>
        </w:rPr>
        <w:t>geographers</w:t>
      </w:r>
      <w:r w:rsidRPr="001543F5">
        <w:rPr>
          <w:rFonts w:ascii="Times New Roman" w:hAnsi="Times New Roman"/>
          <w:szCs w:val="24"/>
          <w:u w:val="none"/>
        </w:rPr>
        <w:t xml:space="preserve"> working for environmental conservation organizations (see above). </w:t>
      </w:r>
      <w:r w:rsidR="00E22C86" w:rsidRPr="001543F5">
        <w:rPr>
          <w:rFonts w:ascii="Times New Roman" w:hAnsi="Times New Roman"/>
          <w:szCs w:val="24"/>
          <w:u w:val="none"/>
        </w:rPr>
        <w:t xml:space="preserve"> </w:t>
      </w:r>
      <w:r w:rsidR="00E96BE3" w:rsidRPr="001543F5">
        <w:rPr>
          <w:rFonts w:ascii="Times New Roman" w:hAnsi="Times New Roman"/>
          <w:szCs w:val="24"/>
          <w:u w:val="none"/>
        </w:rPr>
        <w:t xml:space="preserve">These agencies </w:t>
      </w:r>
      <w:r w:rsidRPr="001543F5">
        <w:rPr>
          <w:rFonts w:ascii="Times New Roman" w:hAnsi="Times New Roman"/>
          <w:szCs w:val="24"/>
          <w:u w:val="none"/>
        </w:rPr>
        <w:t xml:space="preserve">are involved in managing the nation's public lands and wildlife and in educating the public about the nation's natural resources. </w:t>
      </w:r>
      <w:r w:rsidR="00E22C86" w:rsidRPr="001543F5">
        <w:rPr>
          <w:rFonts w:ascii="Times New Roman" w:hAnsi="Times New Roman"/>
          <w:szCs w:val="24"/>
          <w:u w:val="none"/>
        </w:rPr>
        <w:t xml:space="preserve"> </w:t>
      </w:r>
    </w:p>
    <w:p w14:paraId="6EA20FC5" w14:textId="77777777" w:rsidR="00B2183E" w:rsidRPr="001543F5" w:rsidRDefault="00B2183E" w:rsidP="008E2D2C">
      <w:pPr>
        <w:pStyle w:val="Subtitle"/>
        <w:rPr>
          <w:rFonts w:ascii="Times New Roman" w:hAnsi="Times New Roman"/>
          <w:szCs w:val="24"/>
          <w:u w:val="none"/>
        </w:rPr>
      </w:pPr>
    </w:p>
    <w:p w14:paraId="5A43F47F"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Useful links pertaining to environmental careers in government are:</w:t>
      </w:r>
    </w:p>
    <w:p w14:paraId="7C0796C2"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 xml:space="preserve">U.S. Fish and Wildlife Service: </w:t>
      </w:r>
      <w:hyperlink r:id="rId32" w:history="1">
        <w:r w:rsidRPr="001543F5">
          <w:rPr>
            <w:rStyle w:val="Hyperlink"/>
            <w:rFonts w:ascii="Times New Roman" w:hAnsi="Times New Roman"/>
            <w:szCs w:val="24"/>
          </w:rPr>
          <w:t>www.fws.gov</w:t>
        </w:r>
      </w:hyperlink>
      <w:r w:rsidR="0091702D" w:rsidRPr="001543F5">
        <w:rPr>
          <w:rFonts w:ascii="Times New Roman" w:hAnsi="Times New Roman"/>
          <w:szCs w:val="24"/>
        </w:rPr>
        <w:t xml:space="preserve"> </w:t>
      </w:r>
      <w:r w:rsidRPr="001543F5">
        <w:rPr>
          <w:rFonts w:ascii="Times New Roman" w:hAnsi="Times New Roman"/>
          <w:szCs w:val="24"/>
          <w:u w:val="none"/>
        </w:rPr>
        <w:t xml:space="preserve">U.S. Environmental Protection Agency: </w:t>
      </w:r>
      <w:hyperlink r:id="rId33" w:history="1">
        <w:r w:rsidRPr="001543F5">
          <w:rPr>
            <w:rStyle w:val="Hyperlink"/>
            <w:rFonts w:ascii="Times New Roman" w:hAnsi="Times New Roman"/>
            <w:szCs w:val="24"/>
          </w:rPr>
          <w:t>www.epa.gov</w:t>
        </w:r>
      </w:hyperlink>
      <w:r w:rsidR="0091702D" w:rsidRPr="001543F5">
        <w:rPr>
          <w:rFonts w:ascii="Times New Roman" w:hAnsi="Times New Roman"/>
          <w:szCs w:val="24"/>
        </w:rPr>
        <w:t xml:space="preserve"> </w:t>
      </w:r>
      <w:r w:rsidRPr="001543F5">
        <w:rPr>
          <w:rFonts w:ascii="Times New Roman" w:hAnsi="Times New Roman"/>
          <w:szCs w:val="24"/>
          <w:u w:val="none"/>
        </w:rPr>
        <w:t xml:space="preserve">U.S. Forest Service: </w:t>
      </w:r>
      <w:hyperlink r:id="rId34" w:history="1">
        <w:r w:rsidRPr="001543F5">
          <w:rPr>
            <w:rStyle w:val="Hyperlink"/>
            <w:rFonts w:ascii="Times New Roman" w:hAnsi="Times New Roman"/>
            <w:szCs w:val="24"/>
          </w:rPr>
          <w:t>www.fs.gov</w:t>
        </w:r>
      </w:hyperlink>
      <w:r w:rsidR="0091702D" w:rsidRPr="001543F5">
        <w:rPr>
          <w:rFonts w:ascii="Times New Roman" w:hAnsi="Times New Roman"/>
          <w:szCs w:val="24"/>
        </w:rPr>
        <w:t xml:space="preserve"> </w:t>
      </w:r>
      <w:r w:rsidRPr="001543F5">
        <w:rPr>
          <w:rFonts w:ascii="Times New Roman" w:hAnsi="Times New Roman"/>
          <w:szCs w:val="24"/>
          <w:u w:val="none"/>
        </w:rPr>
        <w:t xml:space="preserve">U.S. National Park Service: </w:t>
      </w:r>
      <w:hyperlink r:id="rId35" w:history="1">
        <w:r w:rsidRPr="001543F5">
          <w:rPr>
            <w:rStyle w:val="Hyperlink"/>
            <w:rFonts w:ascii="Times New Roman" w:hAnsi="Times New Roman"/>
            <w:szCs w:val="24"/>
          </w:rPr>
          <w:t>www.nps.gov</w:t>
        </w:r>
      </w:hyperlink>
    </w:p>
    <w:p w14:paraId="4A2F7C86" w14:textId="77777777" w:rsidR="008E2D2C" w:rsidRPr="001543F5" w:rsidRDefault="008E2D2C" w:rsidP="008E2D2C">
      <w:pPr>
        <w:pStyle w:val="Subtitle"/>
        <w:rPr>
          <w:rFonts w:ascii="Times New Roman" w:hAnsi="Times New Roman"/>
          <w:szCs w:val="24"/>
          <w:u w:val="none"/>
        </w:rPr>
      </w:pPr>
      <w:r w:rsidRPr="001543F5">
        <w:rPr>
          <w:rFonts w:ascii="Times New Roman" w:hAnsi="Times New Roman"/>
          <w:szCs w:val="24"/>
          <w:u w:val="none"/>
        </w:rPr>
        <w:t xml:space="preserve">U.S. Natural Resources Conservation Service: </w:t>
      </w:r>
      <w:hyperlink r:id="rId36" w:history="1">
        <w:r w:rsidRPr="001543F5">
          <w:rPr>
            <w:rStyle w:val="Hyperlink"/>
            <w:rFonts w:ascii="Times New Roman" w:hAnsi="Times New Roman"/>
            <w:szCs w:val="24"/>
          </w:rPr>
          <w:t>www.nrcs.usda.gov</w:t>
        </w:r>
      </w:hyperlink>
    </w:p>
    <w:p w14:paraId="1AC8F7D3" w14:textId="77777777" w:rsidR="00A27E9C" w:rsidRPr="001543F5" w:rsidRDefault="00A27E9C" w:rsidP="008E2D2C">
      <w:pPr>
        <w:pStyle w:val="Subtitle"/>
        <w:rPr>
          <w:rFonts w:ascii="Times New Roman" w:hAnsi="Times New Roman"/>
          <w:szCs w:val="24"/>
          <w:u w:val="none"/>
        </w:rPr>
      </w:pPr>
    </w:p>
    <w:p w14:paraId="2AD816A5" w14:textId="77777777" w:rsidR="008E2D2C" w:rsidRPr="001543F5" w:rsidRDefault="008E2D2C" w:rsidP="008E2D2C">
      <w:pPr>
        <w:pStyle w:val="Subtitle"/>
        <w:rPr>
          <w:rFonts w:ascii="Times New Roman" w:hAnsi="Times New Roman"/>
          <w:b/>
          <w:szCs w:val="24"/>
          <w:u w:val="none"/>
        </w:rPr>
      </w:pPr>
      <w:r w:rsidRPr="001543F5">
        <w:rPr>
          <w:rFonts w:ascii="Times New Roman" w:hAnsi="Times New Roman"/>
          <w:b/>
          <w:szCs w:val="24"/>
          <w:u w:val="none"/>
        </w:rPr>
        <w:t>Careers in Environmental Consulting and Planning</w:t>
      </w:r>
    </w:p>
    <w:p w14:paraId="3EE98C3C" w14:textId="77777777" w:rsidR="00655CA8" w:rsidRPr="001543F5" w:rsidRDefault="008E2D2C" w:rsidP="0065159E">
      <w:pPr>
        <w:pStyle w:val="Subtitle"/>
        <w:rPr>
          <w:rFonts w:ascii="Times New Roman" w:hAnsi="Times New Roman"/>
          <w:szCs w:val="24"/>
          <w:u w:val="none"/>
        </w:rPr>
      </w:pPr>
      <w:r w:rsidRPr="001543F5">
        <w:rPr>
          <w:rFonts w:ascii="Times New Roman" w:hAnsi="Times New Roman"/>
          <w:szCs w:val="24"/>
          <w:u w:val="none"/>
        </w:rPr>
        <w:t xml:space="preserve">Local, state, and federal agencies staff </w:t>
      </w:r>
      <w:r w:rsidR="00E96BE3" w:rsidRPr="001543F5">
        <w:rPr>
          <w:rFonts w:ascii="Times New Roman" w:hAnsi="Times New Roman"/>
          <w:szCs w:val="24"/>
          <w:u w:val="none"/>
        </w:rPr>
        <w:t>geographers</w:t>
      </w:r>
      <w:r w:rsidRPr="001543F5">
        <w:rPr>
          <w:rFonts w:ascii="Times New Roman" w:hAnsi="Times New Roman"/>
          <w:szCs w:val="24"/>
          <w:u w:val="none"/>
        </w:rPr>
        <w:t xml:space="preserve"> in their public planning offices and hire private consulting firms that staff their own </w:t>
      </w:r>
      <w:r w:rsidR="00E96BE3" w:rsidRPr="001543F5">
        <w:rPr>
          <w:rFonts w:ascii="Times New Roman" w:hAnsi="Times New Roman"/>
          <w:szCs w:val="24"/>
          <w:u w:val="none"/>
        </w:rPr>
        <w:t>geographers</w:t>
      </w:r>
      <w:r w:rsidRPr="001543F5">
        <w:rPr>
          <w:rFonts w:ascii="Times New Roman" w:hAnsi="Times New Roman"/>
          <w:szCs w:val="24"/>
          <w:u w:val="none"/>
        </w:rPr>
        <w:t xml:space="preserve"> for </w:t>
      </w:r>
      <w:r w:rsidR="00E96BE3" w:rsidRPr="001543F5">
        <w:rPr>
          <w:rFonts w:ascii="Times New Roman" w:hAnsi="Times New Roman"/>
          <w:szCs w:val="24"/>
          <w:u w:val="none"/>
        </w:rPr>
        <w:t>spatial analysis</w:t>
      </w:r>
      <w:r w:rsidRPr="001543F5">
        <w:rPr>
          <w:rFonts w:ascii="Times New Roman" w:hAnsi="Times New Roman"/>
          <w:szCs w:val="24"/>
          <w:u w:val="none"/>
        </w:rPr>
        <w:t xml:space="preserve"> </w:t>
      </w:r>
      <w:r w:rsidR="00E96BE3" w:rsidRPr="001543F5">
        <w:rPr>
          <w:rFonts w:ascii="Times New Roman" w:hAnsi="Times New Roman"/>
          <w:szCs w:val="24"/>
          <w:u w:val="none"/>
        </w:rPr>
        <w:t xml:space="preserve">of </w:t>
      </w:r>
      <w:r w:rsidRPr="001543F5">
        <w:rPr>
          <w:rFonts w:ascii="Times New Roman" w:hAnsi="Times New Roman"/>
          <w:szCs w:val="24"/>
          <w:u w:val="none"/>
        </w:rPr>
        <w:t xml:space="preserve">areas potentially affected by a variety of land-use </w:t>
      </w:r>
      <w:r w:rsidR="00E96BE3" w:rsidRPr="001543F5">
        <w:rPr>
          <w:rFonts w:ascii="Times New Roman" w:hAnsi="Times New Roman"/>
          <w:szCs w:val="24"/>
          <w:u w:val="none"/>
        </w:rPr>
        <w:t>decisions, such as development, restoration, gentrification, greenway development, etc.</w:t>
      </w:r>
    </w:p>
    <w:sectPr w:rsidR="00655CA8" w:rsidRPr="001543F5" w:rsidSect="006B4878">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C99D" w14:textId="77777777" w:rsidR="001543F5" w:rsidRDefault="001543F5">
      <w:r>
        <w:separator/>
      </w:r>
    </w:p>
  </w:endnote>
  <w:endnote w:type="continuationSeparator" w:id="0">
    <w:p w14:paraId="00F24E0C" w14:textId="77777777" w:rsidR="001543F5" w:rsidRDefault="001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4038" w14:textId="77777777" w:rsidR="001543F5" w:rsidRDefault="001543F5" w:rsidP="003B1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A8CDE" w14:textId="77777777" w:rsidR="001543F5" w:rsidRDefault="001543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6559" w14:textId="77777777" w:rsidR="001543F5" w:rsidRDefault="001543F5" w:rsidP="003B1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984">
      <w:rPr>
        <w:rStyle w:val="PageNumber"/>
        <w:noProof/>
      </w:rPr>
      <w:t>1</w:t>
    </w:r>
    <w:r>
      <w:rPr>
        <w:rStyle w:val="PageNumber"/>
      </w:rPr>
      <w:fldChar w:fldCharType="end"/>
    </w:r>
  </w:p>
  <w:p w14:paraId="70E0D242" w14:textId="77777777" w:rsidR="001543F5" w:rsidRDefault="00154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B555E" w14:textId="77777777" w:rsidR="001543F5" w:rsidRDefault="001543F5">
      <w:r>
        <w:separator/>
      </w:r>
    </w:p>
  </w:footnote>
  <w:footnote w:type="continuationSeparator" w:id="0">
    <w:p w14:paraId="77D79526" w14:textId="77777777" w:rsidR="001543F5" w:rsidRDefault="001543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8F332"/>
    <w:multiLevelType w:val="hybridMultilevel"/>
    <w:tmpl w:val="9300E9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035105"/>
    <w:multiLevelType w:val="hybridMultilevel"/>
    <w:tmpl w:val="53A786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53A657"/>
    <w:multiLevelType w:val="hybridMultilevel"/>
    <w:tmpl w:val="FA216F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20B0FF"/>
    <w:multiLevelType w:val="hybridMultilevel"/>
    <w:tmpl w:val="B2DA35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0428F9"/>
    <w:multiLevelType w:val="hybridMultilevel"/>
    <w:tmpl w:val="538CB6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A54C22"/>
    <w:multiLevelType w:val="hybridMultilevel"/>
    <w:tmpl w:val="A414EB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1D"/>
    <w:multiLevelType w:val="multilevel"/>
    <w:tmpl w:val="1778B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0F96C1C2"/>
    <w:multiLevelType w:val="hybridMultilevel"/>
    <w:tmpl w:val="C05AB5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105DD6"/>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DC24B0"/>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9C67FBC"/>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3E5B90"/>
    <w:multiLevelType w:val="multilevel"/>
    <w:tmpl w:val="C24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23280"/>
    <w:multiLevelType w:val="multilevel"/>
    <w:tmpl w:val="2FD2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95C86"/>
    <w:multiLevelType w:val="hybridMultilevel"/>
    <w:tmpl w:val="A3408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AC2E21"/>
    <w:multiLevelType w:val="hybridMultilevel"/>
    <w:tmpl w:val="E79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C2FFF"/>
    <w:multiLevelType w:val="hybridMultilevel"/>
    <w:tmpl w:val="1EFA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80B30"/>
    <w:multiLevelType w:val="hybridMultilevel"/>
    <w:tmpl w:val="3702C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C6DCC"/>
    <w:multiLevelType w:val="hybridMultilevel"/>
    <w:tmpl w:val="99FE2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568A3"/>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9B500A"/>
    <w:multiLevelType w:val="hybridMultilevel"/>
    <w:tmpl w:val="8E6C5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C4F89"/>
    <w:multiLevelType w:val="multilevel"/>
    <w:tmpl w:val="184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765AB"/>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989011E"/>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97738A"/>
    <w:multiLevelType w:val="hybridMultilevel"/>
    <w:tmpl w:val="867E0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BA2FF9"/>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514A89"/>
    <w:multiLevelType w:val="hybridMultilevel"/>
    <w:tmpl w:val="555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7435E"/>
    <w:multiLevelType w:val="hybridMultilevel"/>
    <w:tmpl w:val="8420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F21625"/>
    <w:multiLevelType w:val="multilevel"/>
    <w:tmpl w:val="A68CB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AD171D9"/>
    <w:multiLevelType w:val="hybridMultilevel"/>
    <w:tmpl w:val="EA1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90FD3"/>
    <w:multiLevelType w:val="hybridMultilevel"/>
    <w:tmpl w:val="1F10F9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7FBCCF"/>
    <w:multiLevelType w:val="hybridMultilevel"/>
    <w:tmpl w:val="DC0C09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0AB6DD1"/>
    <w:multiLevelType w:val="hybridMultilevel"/>
    <w:tmpl w:val="B852DBC0"/>
    <w:lvl w:ilvl="0" w:tplc="C4ACAE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F579A"/>
    <w:multiLevelType w:val="multilevel"/>
    <w:tmpl w:val="EB7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7E2F8E"/>
    <w:multiLevelType w:val="hybridMultilevel"/>
    <w:tmpl w:val="5048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900828"/>
    <w:multiLevelType w:val="hybridMultilevel"/>
    <w:tmpl w:val="52725F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4D1119"/>
    <w:multiLevelType w:val="multilevel"/>
    <w:tmpl w:val="5E1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327A5"/>
    <w:multiLevelType w:val="hybridMultilevel"/>
    <w:tmpl w:val="94F86234"/>
    <w:lvl w:ilvl="0" w:tplc="84261E1A">
      <w:start w:val="2"/>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585252"/>
    <w:multiLevelType w:val="hybridMultilevel"/>
    <w:tmpl w:val="C5F0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C06A09"/>
    <w:multiLevelType w:val="hybridMultilevel"/>
    <w:tmpl w:val="4ABEB0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199597F"/>
    <w:multiLevelType w:val="hybridMultilevel"/>
    <w:tmpl w:val="39106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F42A18"/>
    <w:multiLevelType w:val="multilevel"/>
    <w:tmpl w:val="50E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16"/>
  </w:num>
  <w:num w:numId="4">
    <w:abstractNumId w:val="15"/>
  </w:num>
  <w:num w:numId="5">
    <w:abstractNumId w:val="19"/>
  </w:num>
  <w:num w:numId="6">
    <w:abstractNumId w:val="39"/>
  </w:num>
  <w:num w:numId="7">
    <w:abstractNumId w:val="37"/>
  </w:num>
  <w:num w:numId="8">
    <w:abstractNumId w:val="23"/>
  </w:num>
  <w:num w:numId="9">
    <w:abstractNumId w:val="7"/>
  </w:num>
  <w:num w:numId="10">
    <w:abstractNumId w:val="0"/>
  </w:num>
  <w:num w:numId="11">
    <w:abstractNumId w:val="30"/>
  </w:num>
  <w:num w:numId="12">
    <w:abstractNumId w:val="34"/>
  </w:num>
  <w:num w:numId="13">
    <w:abstractNumId w:val="5"/>
  </w:num>
  <w:num w:numId="14">
    <w:abstractNumId w:val="4"/>
  </w:num>
  <w:num w:numId="15">
    <w:abstractNumId w:val="1"/>
  </w:num>
  <w:num w:numId="16">
    <w:abstractNumId w:val="2"/>
  </w:num>
  <w:num w:numId="17">
    <w:abstractNumId w:val="29"/>
  </w:num>
  <w:num w:numId="18">
    <w:abstractNumId w:val="3"/>
  </w:num>
  <w:num w:numId="19">
    <w:abstractNumId w:val="38"/>
  </w:num>
  <w:num w:numId="20">
    <w:abstractNumId w:val="36"/>
  </w:num>
  <w:num w:numId="21">
    <w:abstractNumId w:val="10"/>
  </w:num>
  <w:num w:numId="22">
    <w:abstractNumId w:val="8"/>
  </w:num>
  <w:num w:numId="23">
    <w:abstractNumId w:val="18"/>
  </w:num>
  <w:num w:numId="24">
    <w:abstractNumId w:val="24"/>
  </w:num>
  <w:num w:numId="25">
    <w:abstractNumId w:val="27"/>
  </w:num>
  <w:num w:numId="26">
    <w:abstractNumId w:val="9"/>
  </w:num>
  <w:num w:numId="27">
    <w:abstractNumId w:val="22"/>
  </w:num>
  <w:num w:numId="28">
    <w:abstractNumId w:val="21"/>
  </w:num>
  <w:num w:numId="29">
    <w:abstractNumId w:val="40"/>
  </w:num>
  <w:num w:numId="30">
    <w:abstractNumId w:val="20"/>
  </w:num>
  <w:num w:numId="31">
    <w:abstractNumId w:val="11"/>
  </w:num>
  <w:num w:numId="32">
    <w:abstractNumId w:val="32"/>
  </w:num>
  <w:num w:numId="33">
    <w:abstractNumId w:val="35"/>
  </w:num>
  <w:num w:numId="34">
    <w:abstractNumId w:val="12"/>
  </w:num>
  <w:num w:numId="35">
    <w:abstractNumId w:val="17"/>
  </w:num>
  <w:num w:numId="36">
    <w:abstractNumId w:val="6"/>
  </w:num>
  <w:num w:numId="37">
    <w:abstractNumId w:val="14"/>
  </w:num>
  <w:num w:numId="38">
    <w:abstractNumId w:val="31"/>
  </w:num>
  <w:num w:numId="39">
    <w:abstractNumId w:val="25"/>
  </w:num>
  <w:num w:numId="40">
    <w:abstractNumId w:val="3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23B4D"/>
    <w:rsid w:val="000027C8"/>
    <w:rsid w:val="00002DA1"/>
    <w:rsid w:val="00011994"/>
    <w:rsid w:val="00022AD3"/>
    <w:rsid w:val="00023105"/>
    <w:rsid w:val="000313C0"/>
    <w:rsid w:val="000329DD"/>
    <w:rsid w:val="00033B30"/>
    <w:rsid w:val="00044187"/>
    <w:rsid w:val="00053D78"/>
    <w:rsid w:val="00056634"/>
    <w:rsid w:val="00057D9B"/>
    <w:rsid w:val="0006180C"/>
    <w:rsid w:val="0006323D"/>
    <w:rsid w:val="000632EF"/>
    <w:rsid w:val="00063530"/>
    <w:rsid w:val="0007336D"/>
    <w:rsid w:val="00080E7E"/>
    <w:rsid w:val="000847C2"/>
    <w:rsid w:val="000917A5"/>
    <w:rsid w:val="000928E9"/>
    <w:rsid w:val="00094B3A"/>
    <w:rsid w:val="00096480"/>
    <w:rsid w:val="00096C15"/>
    <w:rsid w:val="000A1011"/>
    <w:rsid w:val="000A28D4"/>
    <w:rsid w:val="000A52D5"/>
    <w:rsid w:val="000B0CA0"/>
    <w:rsid w:val="000B0F9C"/>
    <w:rsid w:val="000C5479"/>
    <w:rsid w:val="000C6791"/>
    <w:rsid w:val="000D00F8"/>
    <w:rsid w:val="000D0107"/>
    <w:rsid w:val="000D05C4"/>
    <w:rsid w:val="000D0DF2"/>
    <w:rsid w:val="000D214E"/>
    <w:rsid w:val="000D308C"/>
    <w:rsid w:val="000D5048"/>
    <w:rsid w:val="000E1440"/>
    <w:rsid w:val="000E4AFB"/>
    <w:rsid w:val="000E4C53"/>
    <w:rsid w:val="000E7B6A"/>
    <w:rsid w:val="000F2D3F"/>
    <w:rsid w:val="000F35B2"/>
    <w:rsid w:val="00104C7E"/>
    <w:rsid w:val="0010664D"/>
    <w:rsid w:val="0011086C"/>
    <w:rsid w:val="00110DC9"/>
    <w:rsid w:val="00111A59"/>
    <w:rsid w:val="00112C48"/>
    <w:rsid w:val="00114B59"/>
    <w:rsid w:val="00117819"/>
    <w:rsid w:val="001236A4"/>
    <w:rsid w:val="001325B4"/>
    <w:rsid w:val="00134BF0"/>
    <w:rsid w:val="00140C75"/>
    <w:rsid w:val="00141D3E"/>
    <w:rsid w:val="0014466D"/>
    <w:rsid w:val="001506D9"/>
    <w:rsid w:val="00150926"/>
    <w:rsid w:val="00151B0F"/>
    <w:rsid w:val="00152A2C"/>
    <w:rsid w:val="001531DF"/>
    <w:rsid w:val="001543F5"/>
    <w:rsid w:val="0015469F"/>
    <w:rsid w:val="00163B1E"/>
    <w:rsid w:val="00165C86"/>
    <w:rsid w:val="00166D21"/>
    <w:rsid w:val="00166E6A"/>
    <w:rsid w:val="0017211D"/>
    <w:rsid w:val="001733F5"/>
    <w:rsid w:val="00177924"/>
    <w:rsid w:val="00184A46"/>
    <w:rsid w:val="0018715D"/>
    <w:rsid w:val="001902EA"/>
    <w:rsid w:val="00194DB1"/>
    <w:rsid w:val="001A1784"/>
    <w:rsid w:val="001A5924"/>
    <w:rsid w:val="001A6278"/>
    <w:rsid w:val="001B07A1"/>
    <w:rsid w:val="001B4D8B"/>
    <w:rsid w:val="001B4E65"/>
    <w:rsid w:val="001C5664"/>
    <w:rsid w:val="001D04A0"/>
    <w:rsid w:val="001D06D3"/>
    <w:rsid w:val="001E5C55"/>
    <w:rsid w:val="001E6F96"/>
    <w:rsid w:val="001E78DB"/>
    <w:rsid w:val="001F4035"/>
    <w:rsid w:val="001F7504"/>
    <w:rsid w:val="0020226B"/>
    <w:rsid w:val="00207939"/>
    <w:rsid w:val="00215BCA"/>
    <w:rsid w:val="0021774F"/>
    <w:rsid w:val="002200A8"/>
    <w:rsid w:val="002207DC"/>
    <w:rsid w:val="00223603"/>
    <w:rsid w:val="00223ECF"/>
    <w:rsid w:val="00225717"/>
    <w:rsid w:val="00230E4F"/>
    <w:rsid w:val="00237658"/>
    <w:rsid w:val="0024015F"/>
    <w:rsid w:val="00241A5A"/>
    <w:rsid w:val="00243584"/>
    <w:rsid w:val="00244702"/>
    <w:rsid w:val="00247AD5"/>
    <w:rsid w:val="00251742"/>
    <w:rsid w:val="00254142"/>
    <w:rsid w:val="00255BED"/>
    <w:rsid w:val="00257136"/>
    <w:rsid w:val="002613DB"/>
    <w:rsid w:val="0026627E"/>
    <w:rsid w:val="002669CA"/>
    <w:rsid w:val="00271B49"/>
    <w:rsid w:val="00272DE7"/>
    <w:rsid w:val="002731B1"/>
    <w:rsid w:val="00274446"/>
    <w:rsid w:val="00275DF4"/>
    <w:rsid w:val="00276B55"/>
    <w:rsid w:val="00277296"/>
    <w:rsid w:val="002814A7"/>
    <w:rsid w:val="0028212B"/>
    <w:rsid w:val="002908FB"/>
    <w:rsid w:val="00290FB1"/>
    <w:rsid w:val="00294CA8"/>
    <w:rsid w:val="00294DF1"/>
    <w:rsid w:val="0029530E"/>
    <w:rsid w:val="00296DC5"/>
    <w:rsid w:val="002A5179"/>
    <w:rsid w:val="002A574D"/>
    <w:rsid w:val="002A6901"/>
    <w:rsid w:val="002B0A6A"/>
    <w:rsid w:val="002B1223"/>
    <w:rsid w:val="002B3599"/>
    <w:rsid w:val="002B7074"/>
    <w:rsid w:val="002C0059"/>
    <w:rsid w:val="002C0D6B"/>
    <w:rsid w:val="002C2999"/>
    <w:rsid w:val="002C3B25"/>
    <w:rsid w:val="002C75A3"/>
    <w:rsid w:val="002D03AE"/>
    <w:rsid w:val="002D4F3C"/>
    <w:rsid w:val="002D64DE"/>
    <w:rsid w:val="002D77BE"/>
    <w:rsid w:val="002D7AF4"/>
    <w:rsid w:val="002E4CCB"/>
    <w:rsid w:val="002F00E1"/>
    <w:rsid w:val="002F3687"/>
    <w:rsid w:val="002F5291"/>
    <w:rsid w:val="002F7611"/>
    <w:rsid w:val="00304826"/>
    <w:rsid w:val="00304C26"/>
    <w:rsid w:val="00306B2C"/>
    <w:rsid w:val="00311A12"/>
    <w:rsid w:val="00316210"/>
    <w:rsid w:val="0031634A"/>
    <w:rsid w:val="0032407E"/>
    <w:rsid w:val="0032455F"/>
    <w:rsid w:val="00327253"/>
    <w:rsid w:val="0033111B"/>
    <w:rsid w:val="00332FF8"/>
    <w:rsid w:val="00343EF1"/>
    <w:rsid w:val="0035067C"/>
    <w:rsid w:val="003509DC"/>
    <w:rsid w:val="003521D6"/>
    <w:rsid w:val="003552DD"/>
    <w:rsid w:val="00355550"/>
    <w:rsid w:val="003610F8"/>
    <w:rsid w:val="003638BE"/>
    <w:rsid w:val="00363BDD"/>
    <w:rsid w:val="003641AE"/>
    <w:rsid w:val="003660C6"/>
    <w:rsid w:val="003663AB"/>
    <w:rsid w:val="00367034"/>
    <w:rsid w:val="00374D45"/>
    <w:rsid w:val="00375CD3"/>
    <w:rsid w:val="003766D8"/>
    <w:rsid w:val="00376706"/>
    <w:rsid w:val="00377C66"/>
    <w:rsid w:val="0038584D"/>
    <w:rsid w:val="0039778F"/>
    <w:rsid w:val="00397988"/>
    <w:rsid w:val="003A0D6F"/>
    <w:rsid w:val="003A3E1B"/>
    <w:rsid w:val="003A514E"/>
    <w:rsid w:val="003B0F6A"/>
    <w:rsid w:val="003B1A9E"/>
    <w:rsid w:val="003B27AC"/>
    <w:rsid w:val="003B2B8D"/>
    <w:rsid w:val="003B5002"/>
    <w:rsid w:val="003C4E71"/>
    <w:rsid w:val="003D50FF"/>
    <w:rsid w:val="003D5234"/>
    <w:rsid w:val="003E33EF"/>
    <w:rsid w:val="003E4AA6"/>
    <w:rsid w:val="003E5A8F"/>
    <w:rsid w:val="003F4364"/>
    <w:rsid w:val="003F5229"/>
    <w:rsid w:val="003F7604"/>
    <w:rsid w:val="003F763F"/>
    <w:rsid w:val="00400B5E"/>
    <w:rsid w:val="00402268"/>
    <w:rsid w:val="00402880"/>
    <w:rsid w:val="004102DE"/>
    <w:rsid w:val="00410FBA"/>
    <w:rsid w:val="004237C5"/>
    <w:rsid w:val="004247E0"/>
    <w:rsid w:val="00425D60"/>
    <w:rsid w:val="00426A9C"/>
    <w:rsid w:val="004406A4"/>
    <w:rsid w:val="00440959"/>
    <w:rsid w:val="004411D1"/>
    <w:rsid w:val="0044153E"/>
    <w:rsid w:val="00441E75"/>
    <w:rsid w:val="004440AD"/>
    <w:rsid w:val="004478F5"/>
    <w:rsid w:val="0045096E"/>
    <w:rsid w:val="0046048B"/>
    <w:rsid w:val="00462AEE"/>
    <w:rsid w:val="00466549"/>
    <w:rsid w:val="00467454"/>
    <w:rsid w:val="00474DBC"/>
    <w:rsid w:val="00480487"/>
    <w:rsid w:val="00485555"/>
    <w:rsid w:val="004933CF"/>
    <w:rsid w:val="00494267"/>
    <w:rsid w:val="00494CEE"/>
    <w:rsid w:val="00496F14"/>
    <w:rsid w:val="00497832"/>
    <w:rsid w:val="004A2FC8"/>
    <w:rsid w:val="004A5CC5"/>
    <w:rsid w:val="004A7BCE"/>
    <w:rsid w:val="004B2F63"/>
    <w:rsid w:val="004B4738"/>
    <w:rsid w:val="004B480E"/>
    <w:rsid w:val="004C09AF"/>
    <w:rsid w:val="004D4875"/>
    <w:rsid w:val="004D4BE2"/>
    <w:rsid w:val="004D4C18"/>
    <w:rsid w:val="004D6998"/>
    <w:rsid w:val="004D6DA7"/>
    <w:rsid w:val="004D70D0"/>
    <w:rsid w:val="004E40DC"/>
    <w:rsid w:val="004E4CC4"/>
    <w:rsid w:val="004E4FD2"/>
    <w:rsid w:val="004E57A6"/>
    <w:rsid w:val="004E70A2"/>
    <w:rsid w:val="004E7714"/>
    <w:rsid w:val="004F2E46"/>
    <w:rsid w:val="004F2EA9"/>
    <w:rsid w:val="004F3988"/>
    <w:rsid w:val="004F58F2"/>
    <w:rsid w:val="00500CD3"/>
    <w:rsid w:val="0051094B"/>
    <w:rsid w:val="00512426"/>
    <w:rsid w:val="00514608"/>
    <w:rsid w:val="00514EEA"/>
    <w:rsid w:val="00521128"/>
    <w:rsid w:val="00524EA6"/>
    <w:rsid w:val="00525F9A"/>
    <w:rsid w:val="00526290"/>
    <w:rsid w:val="00526E80"/>
    <w:rsid w:val="00527699"/>
    <w:rsid w:val="005279E8"/>
    <w:rsid w:val="005316C1"/>
    <w:rsid w:val="00535038"/>
    <w:rsid w:val="00535DA9"/>
    <w:rsid w:val="00536B7B"/>
    <w:rsid w:val="00544D00"/>
    <w:rsid w:val="0054700D"/>
    <w:rsid w:val="00552D55"/>
    <w:rsid w:val="00553D4E"/>
    <w:rsid w:val="00560531"/>
    <w:rsid w:val="00560BBA"/>
    <w:rsid w:val="005646B3"/>
    <w:rsid w:val="00567463"/>
    <w:rsid w:val="005738CC"/>
    <w:rsid w:val="005766C2"/>
    <w:rsid w:val="00581DB0"/>
    <w:rsid w:val="00590B44"/>
    <w:rsid w:val="00590CE7"/>
    <w:rsid w:val="00590F10"/>
    <w:rsid w:val="0059212B"/>
    <w:rsid w:val="00593585"/>
    <w:rsid w:val="005964F0"/>
    <w:rsid w:val="005A5D11"/>
    <w:rsid w:val="005A7AA5"/>
    <w:rsid w:val="005B2FF6"/>
    <w:rsid w:val="005B3AE1"/>
    <w:rsid w:val="005B7F95"/>
    <w:rsid w:val="005C3259"/>
    <w:rsid w:val="005C3FF6"/>
    <w:rsid w:val="005C5DBB"/>
    <w:rsid w:val="005C638E"/>
    <w:rsid w:val="005D7460"/>
    <w:rsid w:val="005E4382"/>
    <w:rsid w:val="005E7683"/>
    <w:rsid w:val="005F2D3B"/>
    <w:rsid w:val="005F3FE3"/>
    <w:rsid w:val="005F44FB"/>
    <w:rsid w:val="00602526"/>
    <w:rsid w:val="00605B5D"/>
    <w:rsid w:val="00605BB5"/>
    <w:rsid w:val="0060637E"/>
    <w:rsid w:val="006078AD"/>
    <w:rsid w:val="00610405"/>
    <w:rsid w:val="006146F2"/>
    <w:rsid w:val="0061552B"/>
    <w:rsid w:val="0062641D"/>
    <w:rsid w:val="006303D6"/>
    <w:rsid w:val="006350A7"/>
    <w:rsid w:val="00635610"/>
    <w:rsid w:val="0064659D"/>
    <w:rsid w:val="0065159E"/>
    <w:rsid w:val="0065181C"/>
    <w:rsid w:val="00651C74"/>
    <w:rsid w:val="00651DA3"/>
    <w:rsid w:val="00655CA8"/>
    <w:rsid w:val="00656799"/>
    <w:rsid w:val="00657BD3"/>
    <w:rsid w:val="006601C8"/>
    <w:rsid w:val="006651FA"/>
    <w:rsid w:val="00670B5F"/>
    <w:rsid w:val="00677CB3"/>
    <w:rsid w:val="006817A5"/>
    <w:rsid w:val="00686BE4"/>
    <w:rsid w:val="006871D0"/>
    <w:rsid w:val="00695CC1"/>
    <w:rsid w:val="00696B33"/>
    <w:rsid w:val="006A2CAC"/>
    <w:rsid w:val="006A5E2F"/>
    <w:rsid w:val="006B4878"/>
    <w:rsid w:val="006B4B85"/>
    <w:rsid w:val="006C0306"/>
    <w:rsid w:val="006C14B4"/>
    <w:rsid w:val="006C32FF"/>
    <w:rsid w:val="006C4C1B"/>
    <w:rsid w:val="006C5472"/>
    <w:rsid w:val="006E1C27"/>
    <w:rsid w:val="006E1F08"/>
    <w:rsid w:val="0070207D"/>
    <w:rsid w:val="00704913"/>
    <w:rsid w:val="00704EF2"/>
    <w:rsid w:val="007113BD"/>
    <w:rsid w:val="00711861"/>
    <w:rsid w:val="00717F4F"/>
    <w:rsid w:val="00720A56"/>
    <w:rsid w:val="00720C6D"/>
    <w:rsid w:val="00722856"/>
    <w:rsid w:val="0072333A"/>
    <w:rsid w:val="00731A6B"/>
    <w:rsid w:val="0073578A"/>
    <w:rsid w:val="00737615"/>
    <w:rsid w:val="007376AE"/>
    <w:rsid w:val="00740E15"/>
    <w:rsid w:val="00751FD9"/>
    <w:rsid w:val="00761F93"/>
    <w:rsid w:val="007622E7"/>
    <w:rsid w:val="00772C52"/>
    <w:rsid w:val="0078333C"/>
    <w:rsid w:val="007850C7"/>
    <w:rsid w:val="007921F7"/>
    <w:rsid w:val="007973FD"/>
    <w:rsid w:val="007A0BE5"/>
    <w:rsid w:val="007A3CAC"/>
    <w:rsid w:val="007B1F48"/>
    <w:rsid w:val="007B4951"/>
    <w:rsid w:val="007B5519"/>
    <w:rsid w:val="007B658A"/>
    <w:rsid w:val="007B77EA"/>
    <w:rsid w:val="007B7C79"/>
    <w:rsid w:val="007C5FE8"/>
    <w:rsid w:val="007C71DF"/>
    <w:rsid w:val="007C77EB"/>
    <w:rsid w:val="007D467A"/>
    <w:rsid w:val="007E1ADE"/>
    <w:rsid w:val="007E2631"/>
    <w:rsid w:val="007E5E2E"/>
    <w:rsid w:val="007F46F0"/>
    <w:rsid w:val="00802DC1"/>
    <w:rsid w:val="00803FA6"/>
    <w:rsid w:val="0080522E"/>
    <w:rsid w:val="0080727A"/>
    <w:rsid w:val="008225DE"/>
    <w:rsid w:val="0082529A"/>
    <w:rsid w:val="00827ADA"/>
    <w:rsid w:val="00843BB5"/>
    <w:rsid w:val="00844807"/>
    <w:rsid w:val="008457CB"/>
    <w:rsid w:val="00845AA3"/>
    <w:rsid w:val="008476DD"/>
    <w:rsid w:val="00851DAF"/>
    <w:rsid w:val="00852330"/>
    <w:rsid w:val="008523DB"/>
    <w:rsid w:val="00852CD1"/>
    <w:rsid w:val="00852DE5"/>
    <w:rsid w:val="00854647"/>
    <w:rsid w:val="00865B6A"/>
    <w:rsid w:val="00871898"/>
    <w:rsid w:val="008719F5"/>
    <w:rsid w:val="00871F89"/>
    <w:rsid w:val="00875B38"/>
    <w:rsid w:val="00875D93"/>
    <w:rsid w:val="00880825"/>
    <w:rsid w:val="00881485"/>
    <w:rsid w:val="00881BD2"/>
    <w:rsid w:val="00883216"/>
    <w:rsid w:val="00887989"/>
    <w:rsid w:val="00895BD0"/>
    <w:rsid w:val="00896C8C"/>
    <w:rsid w:val="008A1C99"/>
    <w:rsid w:val="008A2BCC"/>
    <w:rsid w:val="008A3805"/>
    <w:rsid w:val="008B1369"/>
    <w:rsid w:val="008C0BA5"/>
    <w:rsid w:val="008C0CC3"/>
    <w:rsid w:val="008D1044"/>
    <w:rsid w:val="008D26CF"/>
    <w:rsid w:val="008D2CC4"/>
    <w:rsid w:val="008D3940"/>
    <w:rsid w:val="008D69FF"/>
    <w:rsid w:val="008E1043"/>
    <w:rsid w:val="008E2D2C"/>
    <w:rsid w:val="008E4274"/>
    <w:rsid w:val="008E4895"/>
    <w:rsid w:val="008F1AA3"/>
    <w:rsid w:val="008F3EA4"/>
    <w:rsid w:val="008F4D17"/>
    <w:rsid w:val="008F5CF7"/>
    <w:rsid w:val="00911533"/>
    <w:rsid w:val="00913A8D"/>
    <w:rsid w:val="0091702D"/>
    <w:rsid w:val="00923850"/>
    <w:rsid w:val="0093211D"/>
    <w:rsid w:val="00934E5C"/>
    <w:rsid w:val="00935AEE"/>
    <w:rsid w:val="0094422B"/>
    <w:rsid w:val="009448F2"/>
    <w:rsid w:val="00947202"/>
    <w:rsid w:val="0095078B"/>
    <w:rsid w:val="00970AA8"/>
    <w:rsid w:val="009729CA"/>
    <w:rsid w:val="00985818"/>
    <w:rsid w:val="00985A07"/>
    <w:rsid w:val="009869CA"/>
    <w:rsid w:val="00990AE6"/>
    <w:rsid w:val="009920E7"/>
    <w:rsid w:val="009955EA"/>
    <w:rsid w:val="0099665B"/>
    <w:rsid w:val="009A3BF4"/>
    <w:rsid w:val="009A45C6"/>
    <w:rsid w:val="009A49FE"/>
    <w:rsid w:val="009A5D8A"/>
    <w:rsid w:val="009B7032"/>
    <w:rsid w:val="009B7874"/>
    <w:rsid w:val="009C0321"/>
    <w:rsid w:val="009C0BFB"/>
    <w:rsid w:val="009C2186"/>
    <w:rsid w:val="009C289F"/>
    <w:rsid w:val="009C3D6A"/>
    <w:rsid w:val="009C5900"/>
    <w:rsid w:val="009C74AD"/>
    <w:rsid w:val="009D7395"/>
    <w:rsid w:val="009E4803"/>
    <w:rsid w:val="009F18AC"/>
    <w:rsid w:val="009F2A36"/>
    <w:rsid w:val="009F54E4"/>
    <w:rsid w:val="009F6198"/>
    <w:rsid w:val="00A00186"/>
    <w:rsid w:val="00A05D45"/>
    <w:rsid w:val="00A06AEE"/>
    <w:rsid w:val="00A07823"/>
    <w:rsid w:val="00A1249A"/>
    <w:rsid w:val="00A15413"/>
    <w:rsid w:val="00A15DD1"/>
    <w:rsid w:val="00A20437"/>
    <w:rsid w:val="00A2215D"/>
    <w:rsid w:val="00A27531"/>
    <w:rsid w:val="00A2767A"/>
    <w:rsid w:val="00A27E9C"/>
    <w:rsid w:val="00A30696"/>
    <w:rsid w:val="00A33FE6"/>
    <w:rsid w:val="00A37661"/>
    <w:rsid w:val="00A40C34"/>
    <w:rsid w:val="00A439B4"/>
    <w:rsid w:val="00A46AE7"/>
    <w:rsid w:val="00A51898"/>
    <w:rsid w:val="00A5532A"/>
    <w:rsid w:val="00A6612D"/>
    <w:rsid w:val="00A67E09"/>
    <w:rsid w:val="00A72B94"/>
    <w:rsid w:val="00A811C0"/>
    <w:rsid w:val="00A828D7"/>
    <w:rsid w:val="00AA502F"/>
    <w:rsid w:val="00AA6C15"/>
    <w:rsid w:val="00AA7D87"/>
    <w:rsid w:val="00AB03C8"/>
    <w:rsid w:val="00AB511E"/>
    <w:rsid w:val="00AB5269"/>
    <w:rsid w:val="00AB5906"/>
    <w:rsid w:val="00AB7FBC"/>
    <w:rsid w:val="00AC0C82"/>
    <w:rsid w:val="00AC118B"/>
    <w:rsid w:val="00AC36E6"/>
    <w:rsid w:val="00AC548C"/>
    <w:rsid w:val="00AD452E"/>
    <w:rsid w:val="00AD7B24"/>
    <w:rsid w:val="00AE15A1"/>
    <w:rsid w:val="00AE18FA"/>
    <w:rsid w:val="00AE4949"/>
    <w:rsid w:val="00AE6B93"/>
    <w:rsid w:val="00AF2603"/>
    <w:rsid w:val="00AF31C9"/>
    <w:rsid w:val="00AF4989"/>
    <w:rsid w:val="00AF5BA1"/>
    <w:rsid w:val="00B012E5"/>
    <w:rsid w:val="00B075FC"/>
    <w:rsid w:val="00B10B7C"/>
    <w:rsid w:val="00B10CD7"/>
    <w:rsid w:val="00B12614"/>
    <w:rsid w:val="00B1489E"/>
    <w:rsid w:val="00B20883"/>
    <w:rsid w:val="00B20E23"/>
    <w:rsid w:val="00B2183E"/>
    <w:rsid w:val="00B236C3"/>
    <w:rsid w:val="00B3094D"/>
    <w:rsid w:val="00B30EE1"/>
    <w:rsid w:val="00B33B71"/>
    <w:rsid w:val="00B34828"/>
    <w:rsid w:val="00B41A8E"/>
    <w:rsid w:val="00B41B06"/>
    <w:rsid w:val="00B4531E"/>
    <w:rsid w:val="00B52275"/>
    <w:rsid w:val="00B56611"/>
    <w:rsid w:val="00B5693F"/>
    <w:rsid w:val="00B569BA"/>
    <w:rsid w:val="00B602C6"/>
    <w:rsid w:val="00B609F1"/>
    <w:rsid w:val="00B61905"/>
    <w:rsid w:val="00B6367A"/>
    <w:rsid w:val="00B64204"/>
    <w:rsid w:val="00B64395"/>
    <w:rsid w:val="00B64553"/>
    <w:rsid w:val="00B6577F"/>
    <w:rsid w:val="00B67564"/>
    <w:rsid w:val="00B74205"/>
    <w:rsid w:val="00B750C8"/>
    <w:rsid w:val="00B75979"/>
    <w:rsid w:val="00B80D9D"/>
    <w:rsid w:val="00B93247"/>
    <w:rsid w:val="00B967A1"/>
    <w:rsid w:val="00BA0BB9"/>
    <w:rsid w:val="00BA14DE"/>
    <w:rsid w:val="00BA1C62"/>
    <w:rsid w:val="00BA339A"/>
    <w:rsid w:val="00BA378E"/>
    <w:rsid w:val="00BA42AC"/>
    <w:rsid w:val="00BB3033"/>
    <w:rsid w:val="00BC7651"/>
    <w:rsid w:val="00BC7D12"/>
    <w:rsid w:val="00BD3CAE"/>
    <w:rsid w:val="00BD424E"/>
    <w:rsid w:val="00BD4AB2"/>
    <w:rsid w:val="00BE2779"/>
    <w:rsid w:val="00BF1137"/>
    <w:rsid w:val="00BF63CC"/>
    <w:rsid w:val="00C00D07"/>
    <w:rsid w:val="00C04718"/>
    <w:rsid w:val="00C11B0D"/>
    <w:rsid w:val="00C124C7"/>
    <w:rsid w:val="00C12D0F"/>
    <w:rsid w:val="00C16A83"/>
    <w:rsid w:val="00C21DDA"/>
    <w:rsid w:val="00C22400"/>
    <w:rsid w:val="00C245BA"/>
    <w:rsid w:val="00C302C1"/>
    <w:rsid w:val="00C3057D"/>
    <w:rsid w:val="00C32768"/>
    <w:rsid w:val="00C3409E"/>
    <w:rsid w:val="00C40BDF"/>
    <w:rsid w:val="00C4599A"/>
    <w:rsid w:val="00C463AB"/>
    <w:rsid w:val="00C47085"/>
    <w:rsid w:val="00C473A2"/>
    <w:rsid w:val="00C50538"/>
    <w:rsid w:val="00C51CF1"/>
    <w:rsid w:val="00C53A84"/>
    <w:rsid w:val="00C60245"/>
    <w:rsid w:val="00C60F05"/>
    <w:rsid w:val="00C611C3"/>
    <w:rsid w:val="00C6169B"/>
    <w:rsid w:val="00C617AF"/>
    <w:rsid w:val="00C6525A"/>
    <w:rsid w:val="00C671E3"/>
    <w:rsid w:val="00C769EE"/>
    <w:rsid w:val="00C77CA0"/>
    <w:rsid w:val="00C85BD0"/>
    <w:rsid w:val="00C86988"/>
    <w:rsid w:val="00C91D1F"/>
    <w:rsid w:val="00C95144"/>
    <w:rsid w:val="00C9733B"/>
    <w:rsid w:val="00CA228D"/>
    <w:rsid w:val="00CA3110"/>
    <w:rsid w:val="00CA31F7"/>
    <w:rsid w:val="00CA50EA"/>
    <w:rsid w:val="00CA52DB"/>
    <w:rsid w:val="00CB0298"/>
    <w:rsid w:val="00CB3385"/>
    <w:rsid w:val="00CC033E"/>
    <w:rsid w:val="00CC20F6"/>
    <w:rsid w:val="00CC333F"/>
    <w:rsid w:val="00CC4FA3"/>
    <w:rsid w:val="00CC676C"/>
    <w:rsid w:val="00CC68B4"/>
    <w:rsid w:val="00CD1621"/>
    <w:rsid w:val="00CE1513"/>
    <w:rsid w:val="00CE4F42"/>
    <w:rsid w:val="00CE50D6"/>
    <w:rsid w:val="00CE690D"/>
    <w:rsid w:val="00CF0DAC"/>
    <w:rsid w:val="00CF1CD8"/>
    <w:rsid w:val="00CF3F86"/>
    <w:rsid w:val="00CF5A8A"/>
    <w:rsid w:val="00D0049E"/>
    <w:rsid w:val="00D017C3"/>
    <w:rsid w:val="00D11ECD"/>
    <w:rsid w:val="00D14BF1"/>
    <w:rsid w:val="00D1624A"/>
    <w:rsid w:val="00D2472F"/>
    <w:rsid w:val="00D2626E"/>
    <w:rsid w:val="00D338CF"/>
    <w:rsid w:val="00D36860"/>
    <w:rsid w:val="00D41E0B"/>
    <w:rsid w:val="00D42829"/>
    <w:rsid w:val="00D43EBA"/>
    <w:rsid w:val="00D46E1E"/>
    <w:rsid w:val="00D4715D"/>
    <w:rsid w:val="00D527C7"/>
    <w:rsid w:val="00D55A08"/>
    <w:rsid w:val="00D60F2B"/>
    <w:rsid w:val="00D618C6"/>
    <w:rsid w:val="00D62A93"/>
    <w:rsid w:val="00D635F0"/>
    <w:rsid w:val="00D6462F"/>
    <w:rsid w:val="00D647D0"/>
    <w:rsid w:val="00D64C08"/>
    <w:rsid w:val="00D64F3B"/>
    <w:rsid w:val="00D7066E"/>
    <w:rsid w:val="00D84DB1"/>
    <w:rsid w:val="00D9084B"/>
    <w:rsid w:val="00D90D95"/>
    <w:rsid w:val="00D94966"/>
    <w:rsid w:val="00DA4A66"/>
    <w:rsid w:val="00DA6A74"/>
    <w:rsid w:val="00DB3858"/>
    <w:rsid w:val="00DB5444"/>
    <w:rsid w:val="00DB5B18"/>
    <w:rsid w:val="00DB608E"/>
    <w:rsid w:val="00DC1D1D"/>
    <w:rsid w:val="00DD07BD"/>
    <w:rsid w:val="00DD16C8"/>
    <w:rsid w:val="00DD2081"/>
    <w:rsid w:val="00DD5658"/>
    <w:rsid w:val="00DD6A5E"/>
    <w:rsid w:val="00DE0B1E"/>
    <w:rsid w:val="00DE1C23"/>
    <w:rsid w:val="00DE1F9B"/>
    <w:rsid w:val="00DE718F"/>
    <w:rsid w:val="00DF0F4C"/>
    <w:rsid w:val="00DF53B7"/>
    <w:rsid w:val="00DF7138"/>
    <w:rsid w:val="00E01884"/>
    <w:rsid w:val="00E028DC"/>
    <w:rsid w:val="00E053B7"/>
    <w:rsid w:val="00E06603"/>
    <w:rsid w:val="00E11CB0"/>
    <w:rsid w:val="00E17B63"/>
    <w:rsid w:val="00E17D38"/>
    <w:rsid w:val="00E22C86"/>
    <w:rsid w:val="00E22D1C"/>
    <w:rsid w:val="00E30A97"/>
    <w:rsid w:val="00E31F22"/>
    <w:rsid w:val="00E3492F"/>
    <w:rsid w:val="00E444C3"/>
    <w:rsid w:val="00E46827"/>
    <w:rsid w:val="00E478B4"/>
    <w:rsid w:val="00E52956"/>
    <w:rsid w:val="00E5422B"/>
    <w:rsid w:val="00E6015E"/>
    <w:rsid w:val="00E60A7C"/>
    <w:rsid w:val="00E610BE"/>
    <w:rsid w:val="00E61577"/>
    <w:rsid w:val="00E61B48"/>
    <w:rsid w:val="00E62D95"/>
    <w:rsid w:val="00E651D7"/>
    <w:rsid w:val="00E655F1"/>
    <w:rsid w:val="00E65A75"/>
    <w:rsid w:val="00E65FC1"/>
    <w:rsid w:val="00E67415"/>
    <w:rsid w:val="00E75EF9"/>
    <w:rsid w:val="00E76654"/>
    <w:rsid w:val="00E76B7D"/>
    <w:rsid w:val="00E776DC"/>
    <w:rsid w:val="00E81FD4"/>
    <w:rsid w:val="00E85BB1"/>
    <w:rsid w:val="00E868C6"/>
    <w:rsid w:val="00E92984"/>
    <w:rsid w:val="00E92DD8"/>
    <w:rsid w:val="00E9403D"/>
    <w:rsid w:val="00E96BE3"/>
    <w:rsid w:val="00EA19C5"/>
    <w:rsid w:val="00EA353D"/>
    <w:rsid w:val="00EA56F0"/>
    <w:rsid w:val="00EA5EBD"/>
    <w:rsid w:val="00EA5F1F"/>
    <w:rsid w:val="00EB61E6"/>
    <w:rsid w:val="00EC23F8"/>
    <w:rsid w:val="00EC4BA6"/>
    <w:rsid w:val="00ED3D0E"/>
    <w:rsid w:val="00ED505C"/>
    <w:rsid w:val="00ED5C96"/>
    <w:rsid w:val="00ED6A89"/>
    <w:rsid w:val="00EE6C71"/>
    <w:rsid w:val="00EE7F1C"/>
    <w:rsid w:val="00EF08FC"/>
    <w:rsid w:val="00EF5AA8"/>
    <w:rsid w:val="00F13477"/>
    <w:rsid w:val="00F17D59"/>
    <w:rsid w:val="00F23B4D"/>
    <w:rsid w:val="00F24ACC"/>
    <w:rsid w:val="00F26077"/>
    <w:rsid w:val="00F3027C"/>
    <w:rsid w:val="00F33CF9"/>
    <w:rsid w:val="00F417E9"/>
    <w:rsid w:val="00F42132"/>
    <w:rsid w:val="00F42223"/>
    <w:rsid w:val="00F464B5"/>
    <w:rsid w:val="00F47616"/>
    <w:rsid w:val="00F55635"/>
    <w:rsid w:val="00F56BB1"/>
    <w:rsid w:val="00F5779D"/>
    <w:rsid w:val="00F64CBE"/>
    <w:rsid w:val="00F67929"/>
    <w:rsid w:val="00F71781"/>
    <w:rsid w:val="00F76238"/>
    <w:rsid w:val="00F7652B"/>
    <w:rsid w:val="00F769BE"/>
    <w:rsid w:val="00F85270"/>
    <w:rsid w:val="00F92814"/>
    <w:rsid w:val="00F9490A"/>
    <w:rsid w:val="00FA2B31"/>
    <w:rsid w:val="00FA4016"/>
    <w:rsid w:val="00FA7078"/>
    <w:rsid w:val="00FA7101"/>
    <w:rsid w:val="00FB2CD0"/>
    <w:rsid w:val="00FB320C"/>
    <w:rsid w:val="00FB788B"/>
    <w:rsid w:val="00FC40DB"/>
    <w:rsid w:val="00FC5CA3"/>
    <w:rsid w:val="00FD239E"/>
    <w:rsid w:val="00FE33F6"/>
    <w:rsid w:val="00FE48A7"/>
    <w:rsid w:val="00FE7993"/>
    <w:rsid w:val="00FF1849"/>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4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49A"/>
  </w:style>
  <w:style w:type="paragraph" w:styleId="Heading1">
    <w:name w:val="heading 1"/>
    <w:basedOn w:val="Normal"/>
    <w:next w:val="Normal"/>
    <w:qFormat/>
    <w:rsid w:val="003509DC"/>
    <w:pPr>
      <w:keepNext/>
      <w:ind w:right="-36"/>
      <w:outlineLvl w:val="0"/>
    </w:pPr>
    <w:rPr>
      <w:b/>
      <w:bCs/>
      <w:sz w:val="16"/>
    </w:rPr>
  </w:style>
  <w:style w:type="paragraph" w:styleId="Heading2">
    <w:name w:val="heading 2"/>
    <w:basedOn w:val="Normal"/>
    <w:next w:val="Normal"/>
    <w:link w:val="Heading2Char"/>
    <w:semiHidden/>
    <w:unhideWhenUsed/>
    <w:qFormat/>
    <w:rsid w:val="001506D9"/>
    <w:pPr>
      <w:keepNext/>
      <w:spacing w:before="240" w:after="60"/>
      <w:outlineLvl w:val="1"/>
    </w:pPr>
    <w:rPr>
      <w:rFonts w:ascii="Cambria" w:hAnsi="Cambria"/>
      <w:b/>
      <w:bCs/>
      <w:i/>
      <w:iCs/>
      <w:sz w:val="28"/>
      <w:szCs w:val="28"/>
    </w:rPr>
  </w:style>
  <w:style w:type="paragraph" w:styleId="Heading3">
    <w:name w:val="heading 3"/>
    <w:basedOn w:val="Normal"/>
    <w:next w:val="Normal"/>
    <w:qFormat/>
    <w:rsid w:val="00E75E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5CA8"/>
    <w:rPr>
      <w:color w:val="0000FF"/>
      <w:u w:val="single"/>
    </w:rPr>
  </w:style>
  <w:style w:type="paragraph" w:styleId="NormalWeb">
    <w:name w:val="Normal (Web)"/>
    <w:basedOn w:val="Normal"/>
    <w:uiPriority w:val="99"/>
    <w:rsid w:val="008E2D2C"/>
    <w:pPr>
      <w:spacing w:before="100" w:beforeAutospacing="1" w:after="100" w:afterAutospacing="1"/>
    </w:pPr>
  </w:style>
  <w:style w:type="paragraph" w:customStyle="1" w:styleId="contentarial">
    <w:name w:val="contentarial"/>
    <w:basedOn w:val="Normal"/>
    <w:rsid w:val="008E2D2C"/>
    <w:pPr>
      <w:spacing w:before="100" w:beforeAutospacing="1" w:after="100" w:afterAutospacing="1"/>
    </w:pPr>
  </w:style>
  <w:style w:type="paragraph" w:styleId="Subtitle">
    <w:name w:val="Subtitle"/>
    <w:basedOn w:val="Normal"/>
    <w:qFormat/>
    <w:rsid w:val="008E2D2C"/>
    <w:rPr>
      <w:rFonts w:ascii="Times" w:eastAsia="Times" w:hAnsi="Times"/>
      <w:szCs w:val="20"/>
      <w:u w:val="single"/>
    </w:rPr>
  </w:style>
  <w:style w:type="character" w:customStyle="1" w:styleId="text1">
    <w:name w:val="text1"/>
    <w:rsid w:val="008E2D2C"/>
    <w:rPr>
      <w:rFonts w:ascii="Trebuchet MS" w:hAnsi="Trebuchet MS" w:hint="default"/>
      <w:sz w:val="18"/>
      <w:szCs w:val="18"/>
    </w:rPr>
  </w:style>
  <w:style w:type="paragraph" w:styleId="BodyText2">
    <w:name w:val="Body Text 2"/>
    <w:basedOn w:val="Normal"/>
    <w:rsid w:val="00881BD2"/>
    <w:rPr>
      <w:rFonts w:ascii="Arial" w:hAnsi="Arial" w:cs="Arial"/>
      <w:color w:val="000000"/>
      <w:sz w:val="18"/>
      <w:szCs w:val="16"/>
    </w:rPr>
  </w:style>
  <w:style w:type="paragraph" w:styleId="Caption">
    <w:name w:val="caption"/>
    <w:basedOn w:val="Normal"/>
    <w:next w:val="Normal"/>
    <w:qFormat/>
    <w:rsid w:val="00881BD2"/>
    <w:pPr>
      <w:spacing w:before="80"/>
    </w:pPr>
    <w:rPr>
      <w:b/>
      <w:bCs/>
      <w:sz w:val="20"/>
      <w:szCs w:val="20"/>
    </w:rPr>
  </w:style>
  <w:style w:type="paragraph" w:styleId="BalloonText">
    <w:name w:val="Balloon Text"/>
    <w:basedOn w:val="Normal"/>
    <w:semiHidden/>
    <w:rsid w:val="00881BD2"/>
    <w:rPr>
      <w:rFonts w:ascii="Tahoma" w:hAnsi="Tahoma" w:cs="Tahoma"/>
      <w:sz w:val="16"/>
      <w:szCs w:val="16"/>
    </w:rPr>
  </w:style>
  <w:style w:type="paragraph" w:styleId="BodyText">
    <w:name w:val="Body Text"/>
    <w:basedOn w:val="Normal"/>
    <w:rsid w:val="003509DC"/>
    <w:pPr>
      <w:autoSpaceDE w:val="0"/>
      <w:autoSpaceDN w:val="0"/>
      <w:adjustRightInd w:val="0"/>
    </w:pPr>
    <w:rPr>
      <w:sz w:val="16"/>
      <w:szCs w:val="16"/>
    </w:rPr>
  </w:style>
  <w:style w:type="paragraph" w:styleId="FootnoteText">
    <w:name w:val="footnote text"/>
    <w:basedOn w:val="Normal"/>
    <w:semiHidden/>
    <w:rsid w:val="003509DC"/>
    <w:rPr>
      <w:sz w:val="20"/>
      <w:szCs w:val="20"/>
    </w:rPr>
  </w:style>
  <w:style w:type="character" w:styleId="CommentReference">
    <w:name w:val="annotation reference"/>
    <w:semiHidden/>
    <w:rsid w:val="00C463AB"/>
    <w:rPr>
      <w:sz w:val="16"/>
      <w:szCs w:val="16"/>
    </w:rPr>
  </w:style>
  <w:style w:type="paragraph" w:styleId="CommentText">
    <w:name w:val="annotation text"/>
    <w:basedOn w:val="Normal"/>
    <w:link w:val="CommentTextChar"/>
    <w:semiHidden/>
    <w:rsid w:val="00C463AB"/>
    <w:rPr>
      <w:sz w:val="20"/>
      <w:szCs w:val="20"/>
    </w:rPr>
  </w:style>
  <w:style w:type="character" w:styleId="FollowedHyperlink">
    <w:name w:val="FollowedHyperlink"/>
    <w:rsid w:val="003F4364"/>
    <w:rPr>
      <w:color w:val="800080"/>
      <w:u w:val="single"/>
    </w:rPr>
  </w:style>
  <w:style w:type="character" w:styleId="Emphasis">
    <w:name w:val="Emphasis"/>
    <w:qFormat/>
    <w:rsid w:val="00E75EF9"/>
    <w:rPr>
      <w:i/>
      <w:iCs/>
    </w:rPr>
  </w:style>
  <w:style w:type="character" w:styleId="Strong">
    <w:name w:val="Strong"/>
    <w:uiPriority w:val="22"/>
    <w:qFormat/>
    <w:rsid w:val="00E75EF9"/>
    <w:rPr>
      <w:b/>
      <w:bCs/>
    </w:rPr>
  </w:style>
  <w:style w:type="paragraph" w:styleId="Header">
    <w:name w:val="header"/>
    <w:basedOn w:val="Normal"/>
    <w:rsid w:val="00306B2C"/>
    <w:pPr>
      <w:tabs>
        <w:tab w:val="center" w:pos="4320"/>
        <w:tab w:val="right" w:pos="8640"/>
      </w:tabs>
    </w:pPr>
  </w:style>
  <w:style w:type="paragraph" w:styleId="Footer">
    <w:name w:val="footer"/>
    <w:basedOn w:val="Normal"/>
    <w:rsid w:val="00306B2C"/>
    <w:pPr>
      <w:tabs>
        <w:tab w:val="center" w:pos="4320"/>
        <w:tab w:val="right" w:pos="8640"/>
      </w:tabs>
    </w:pPr>
  </w:style>
  <w:style w:type="character" w:styleId="PageNumber">
    <w:name w:val="page number"/>
    <w:basedOn w:val="DefaultParagraphFont"/>
    <w:rsid w:val="00306B2C"/>
  </w:style>
  <w:style w:type="paragraph" w:customStyle="1" w:styleId="body">
    <w:name w:val="body"/>
    <w:basedOn w:val="Normal"/>
    <w:rsid w:val="00B075FC"/>
    <w:pPr>
      <w:spacing w:after="240"/>
    </w:pPr>
    <w:rPr>
      <w:rFonts w:ascii="Arial" w:hAnsi="Arial" w:cs="Arial"/>
      <w:color w:val="000000"/>
      <w:sz w:val="18"/>
      <w:szCs w:val="18"/>
    </w:rPr>
  </w:style>
  <w:style w:type="paragraph" w:customStyle="1" w:styleId="head2-11-pt-arial-">
    <w:name w:val="head2-11-pt-arial-"/>
    <w:basedOn w:val="Normal"/>
    <w:rsid w:val="00B075FC"/>
    <w:pPr>
      <w:spacing w:before="173" w:after="65" w:line="283" w:lineRule="atLeast"/>
    </w:pPr>
    <w:rPr>
      <w:rFonts w:ascii="Arial" w:hAnsi="Arial" w:cs="Arial"/>
      <w:b/>
      <w:bCs/>
      <w:color w:val="000000"/>
      <w:sz w:val="22"/>
      <w:szCs w:val="22"/>
    </w:rPr>
  </w:style>
  <w:style w:type="paragraph" w:customStyle="1" w:styleId="heading-4-bold-italic">
    <w:name w:val="heading-4-bold-italic"/>
    <w:basedOn w:val="Normal"/>
    <w:rsid w:val="00B075FC"/>
    <w:pPr>
      <w:spacing w:before="192" w:after="48" w:line="307" w:lineRule="atLeast"/>
      <w:ind w:left="240" w:hanging="240"/>
    </w:pPr>
    <w:rPr>
      <w:rFonts w:ascii="Georgia" w:hAnsi="Georgia"/>
      <w:b/>
      <w:bCs/>
      <w:i/>
      <w:iCs/>
      <w:color w:val="000000"/>
      <w:sz w:val="18"/>
      <w:szCs w:val="18"/>
    </w:rPr>
  </w:style>
  <w:style w:type="paragraph" w:customStyle="1" w:styleId="body-2nd-line-indent">
    <w:name w:val="body-2nd-line-indent"/>
    <w:basedOn w:val="Normal"/>
    <w:rsid w:val="00B075FC"/>
    <w:pPr>
      <w:spacing w:after="120" w:line="307" w:lineRule="atLeast"/>
      <w:ind w:left="240" w:hanging="240"/>
    </w:pPr>
    <w:rPr>
      <w:rFonts w:ascii="Arial" w:hAnsi="Arial" w:cs="Arial"/>
      <w:color w:val="000000"/>
      <w:sz w:val="18"/>
      <w:szCs w:val="18"/>
    </w:rPr>
  </w:style>
  <w:style w:type="paragraph" w:styleId="NoSpacing">
    <w:name w:val="No Spacing"/>
    <w:uiPriority w:val="1"/>
    <w:qFormat/>
    <w:rsid w:val="00363BDD"/>
    <w:rPr>
      <w:rFonts w:ascii="Calibri" w:eastAsia="Calibri" w:hAnsi="Calibri"/>
      <w:sz w:val="22"/>
      <w:szCs w:val="22"/>
    </w:rPr>
  </w:style>
  <w:style w:type="character" w:customStyle="1" w:styleId="Heading2Char">
    <w:name w:val="Heading 2 Char"/>
    <w:link w:val="Heading2"/>
    <w:semiHidden/>
    <w:rsid w:val="001506D9"/>
    <w:rPr>
      <w:rFonts w:ascii="Cambria" w:eastAsia="Times New Roman" w:hAnsi="Cambria" w:cs="Times New Roman"/>
      <w:b/>
      <w:bCs/>
      <w:i/>
      <w:iCs/>
      <w:sz w:val="28"/>
      <w:szCs w:val="28"/>
    </w:rPr>
  </w:style>
  <w:style w:type="character" w:customStyle="1" w:styleId="apple-style-span">
    <w:name w:val="apple-style-span"/>
    <w:rsid w:val="001506D9"/>
  </w:style>
  <w:style w:type="character" w:customStyle="1" w:styleId="apple-converted-space">
    <w:name w:val="apple-converted-space"/>
    <w:rsid w:val="001506D9"/>
  </w:style>
  <w:style w:type="paragraph" w:customStyle="1" w:styleId="heading-3-bold">
    <w:name w:val="heading-3-bold"/>
    <w:basedOn w:val="Normal"/>
    <w:rsid w:val="00FF5094"/>
    <w:pPr>
      <w:spacing w:before="100" w:beforeAutospacing="1" w:after="100" w:afterAutospacing="1"/>
    </w:pPr>
  </w:style>
  <w:style w:type="paragraph" w:customStyle="1" w:styleId="head-3a-bold-italic">
    <w:name w:val="head-3a-bold-italic"/>
    <w:basedOn w:val="Normal"/>
    <w:rsid w:val="00FF5094"/>
    <w:pPr>
      <w:spacing w:before="100" w:beforeAutospacing="1" w:after="100" w:afterAutospacing="1"/>
    </w:pPr>
  </w:style>
  <w:style w:type="paragraph" w:customStyle="1" w:styleId="new-subhead-sanserif-9pt">
    <w:name w:val="new-subhead-sanserif-9pt"/>
    <w:basedOn w:val="Normal"/>
    <w:rsid w:val="00FF5094"/>
    <w:pPr>
      <w:spacing w:before="100" w:beforeAutospacing="1" w:after="100" w:afterAutospacing="1"/>
    </w:pPr>
  </w:style>
  <w:style w:type="paragraph" w:styleId="ListParagraph">
    <w:name w:val="List Paragraph"/>
    <w:basedOn w:val="Normal"/>
    <w:uiPriority w:val="34"/>
    <w:qFormat/>
    <w:rsid w:val="006C0306"/>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F13477"/>
    <w:rPr>
      <w:b/>
      <w:bCs/>
    </w:rPr>
  </w:style>
  <w:style w:type="character" w:customStyle="1" w:styleId="CommentTextChar">
    <w:name w:val="Comment Text Char"/>
    <w:basedOn w:val="DefaultParagraphFont"/>
    <w:link w:val="CommentText"/>
    <w:semiHidden/>
    <w:rsid w:val="00F13477"/>
  </w:style>
  <w:style w:type="character" w:customStyle="1" w:styleId="CommentSubjectChar">
    <w:name w:val="Comment Subject Char"/>
    <w:basedOn w:val="CommentTextChar"/>
    <w:link w:val="CommentSubject"/>
    <w:rsid w:val="00F134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3509DC"/>
    <w:pPr>
      <w:keepNext/>
      <w:ind w:right="-36"/>
      <w:outlineLvl w:val="0"/>
    </w:pPr>
    <w:rPr>
      <w:b/>
      <w:bCs/>
      <w:sz w:val="16"/>
    </w:rPr>
  </w:style>
  <w:style w:type="paragraph" w:styleId="Heading2">
    <w:name w:val="heading 2"/>
    <w:basedOn w:val="Normal"/>
    <w:next w:val="Normal"/>
    <w:link w:val="Heading2Char"/>
    <w:semiHidden/>
    <w:unhideWhenUsed/>
    <w:qFormat/>
    <w:rsid w:val="001506D9"/>
    <w:pPr>
      <w:keepNext/>
      <w:spacing w:before="240" w:after="60"/>
      <w:outlineLvl w:val="1"/>
    </w:pPr>
    <w:rPr>
      <w:rFonts w:ascii="Cambria" w:hAnsi="Cambria"/>
      <w:b/>
      <w:bCs/>
      <w:i/>
      <w:iCs/>
      <w:sz w:val="28"/>
      <w:szCs w:val="28"/>
    </w:rPr>
  </w:style>
  <w:style w:type="paragraph" w:styleId="Heading3">
    <w:name w:val="heading 3"/>
    <w:basedOn w:val="Normal"/>
    <w:next w:val="Normal"/>
    <w:qFormat/>
    <w:rsid w:val="00E75E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5CA8"/>
    <w:rPr>
      <w:color w:val="0000FF"/>
      <w:u w:val="single"/>
    </w:rPr>
  </w:style>
  <w:style w:type="paragraph" w:styleId="NormalWeb">
    <w:name w:val="Normal (Web)"/>
    <w:basedOn w:val="Normal"/>
    <w:uiPriority w:val="99"/>
    <w:rsid w:val="008E2D2C"/>
    <w:pPr>
      <w:spacing w:before="100" w:beforeAutospacing="1" w:after="100" w:afterAutospacing="1"/>
    </w:pPr>
  </w:style>
  <w:style w:type="paragraph" w:customStyle="1" w:styleId="contentarial">
    <w:name w:val="contentarial"/>
    <w:basedOn w:val="Normal"/>
    <w:rsid w:val="008E2D2C"/>
    <w:pPr>
      <w:spacing w:before="100" w:beforeAutospacing="1" w:after="100" w:afterAutospacing="1"/>
    </w:pPr>
  </w:style>
  <w:style w:type="paragraph" w:styleId="Subtitle">
    <w:name w:val="Subtitle"/>
    <w:basedOn w:val="Normal"/>
    <w:qFormat/>
    <w:rsid w:val="008E2D2C"/>
    <w:rPr>
      <w:rFonts w:ascii="Times" w:eastAsia="Times" w:hAnsi="Times"/>
      <w:szCs w:val="20"/>
      <w:u w:val="single"/>
    </w:rPr>
  </w:style>
  <w:style w:type="character" w:customStyle="1" w:styleId="text1">
    <w:name w:val="text1"/>
    <w:rsid w:val="008E2D2C"/>
    <w:rPr>
      <w:rFonts w:ascii="Trebuchet MS" w:hAnsi="Trebuchet MS" w:hint="default"/>
      <w:sz w:val="18"/>
      <w:szCs w:val="18"/>
    </w:rPr>
  </w:style>
  <w:style w:type="paragraph" w:styleId="BodyText2">
    <w:name w:val="Body Text 2"/>
    <w:basedOn w:val="Normal"/>
    <w:rsid w:val="00881BD2"/>
    <w:rPr>
      <w:rFonts w:ascii="Arial" w:hAnsi="Arial" w:cs="Arial"/>
      <w:color w:val="000000"/>
      <w:sz w:val="18"/>
      <w:szCs w:val="16"/>
    </w:rPr>
  </w:style>
  <w:style w:type="paragraph" w:styleId="Caption">
    <w:name w:val="caption"/>
    <w:basedOn w:val="Normal"/>
    <w:next w:val="Normal"/>
    <w:qFormat/>
    <w:rsid w:val="00881BD2"/>
    <w:pPr>
      <w:spacing w:before="80"/>
    </w:pPr>
    <w:rPr>
      <w:b/>
      <w:bCs/>
      <w:sz w:val="20"/>
      <w:szCs w:val="20"/>
    </w:rPr>
  </w:style>
  <w:style w:type="paragraph" w:styleId="BalloonText">
    <w:name w:val="Balloon Text"/>
    <w:basedOn w:val="Normal"/>
    <w:semiHidden/>
    <w:rsid w:val="00881BD2"/>
    <w:rPr>
      <w:rFonts w:ascii="Tahoma" w:hAnsi="Tahoma" w:cs="Tahoma"/>
      <w:sz w:val="16"/>
      <w:szCs w:val="16"/>
    </w:rPr>
  </w:style>
  <w:style w:type="paragraph" w:styleId="BodyText">
    <w:name w:val="Body Text"/>
    <w:basedOn w:val="Normal"/>
    <w:rsid w:val="003509DC"/>
    <w:pPr>
      <w:autoSpaceDE w:val="0"/>
      <w:autoSpaceDN w:val="0"/>
      <w:adjustRightInd w:val="0"/>
    </w:pPr>
    <w:rPr>
      <w:sz w:val="16"/>
      <w:szCs w:val="16"/>
    </w:rPr>
  </w:style>
  <w:style w:type="paragraph" w:styleId="FootnoteText">
    <w:name w:val="footnote text"/>
    <w:basedOn w:val="Normal"/>
    <w:semiHidden/>
    <w:rsid w:val="003509DC"/>
    <w:rPr>
      <w:sz w:val="20"/>
      <w:szCs w:val="20"/>
    </w:rPr>
  </w:style>
  <w:style w:type="character" w:styleId="CommentReference">
    <w:name w:val="annotation reference"/>
    <w:semiHidden/>
    <w:rsid w:val="00C463AB"/>
    <w:rPr>
      <w:sz w:val="16"/>
      <w:szCs w:val="16"/>
    </w:rPr>
  </w:style>
  <w:style w:type="paragraph" w:styleId="CommentText">
    <w:name w:val="annotation text"/>
    <w:basedOn w:val="Normal"/>
    <w:link w:val="CommentTextChar"/>
    <w:semiHidden/>
    <w:rsid w:val="00C463AB"/>
    <w:rPr>
      <w:sz w:val="20"/>
      <w:szCs w:val="20"/>
    </w:rPr>
  </w:style>
  <w:style w:type="character" w:styleId="FollowedHyperlink">
    <w:name w:val="FollowedHyperlink"/>
    <w:rsid w:val="003F4364"/>
    <w:rPr>
      <w:color w:val="800080"/>
      <w:u w:val="single"/>
    </w:rPr>
  </w:style>
  <w:style w:type="character" w:styleId="Emphasis">
    <w:name w:val="Emphasis"/>
    <w:qFormat/>
    <w:rsid w:val="00E75EF9"/>
    <w:rPr>
      <w:i/>
      <w:iCs/>
    </w:rPr>
  </w:style>
  <w:style w:type="character" w:styleId="Strong">
    <w:name w:val="Strong"/>
    <w:uiPriority w:val="22"/>
    <w:qFormat/>
    <w:rsid w:val="00E75EF9"/>
    <w:rPr>
      <w:b/>
      <w:bCs/>
    </w:rPr>
  </w:style>
  <w:style w:type="paragraph" w:styleId="Header">
    <w:name w:val="header"/>
    <w:basedOn w:val="Normal"/>
    <w:rsid w:val="00306B2C"/>
    <w:pPr>
      <w:tabs>
        <w:tab w:val="center" w:pos="4320"/>
        <w:tab w:val="right" w:pos="8640"/>
      </w:tabs>
    </w:pPr>
  </w:style>
  <w:style w:type="paragraph" w:styleId="Footer">
    <w:name w:val="footer"/>
    <w:basedOn w:val="Normal"/>
    <w:rsid w:val="00306B2C"/>
    <w:pPr>
      <w:tabs>
        <w:tab w:val="center" w:pos="4320"/>
        <w:tab w:val="right" w:pos="8640"/>
      </w:tabs>
    </w:pPr>
  </w:style>
  <w:style w:type="character" w:styleId="PageNumber">
    <w:name w:val="page number"/>
    <w:basedOn w:val="DefaultParagraphFont"/>
    <w:rsid w:val="00306B2C"/>
  </w:style>
  <w:style w:type="paragraph" w:customStyle="1" w:styleId="body">
    <w:name w:val="body"/>
    <w:basedOn w:val="Normal"/>
    <w:rsid w:val="00B075FC"/>
    <w:pPr>
      <w:spacing w:after="240"/>
    </w:pPr>
    <w:rPr>
      <w:rFonts w:ascii="Arial" w:hAnsi="Arial" w:cs="Arial"/>
      <w:color w:val="000000"/>
      <w:sz w:val="18"/>
      <w:szCs w:val="18"/>
    </w:rPr>
  </w:style>
  <w:style w:type="paragraph" w:customStyle="1" w:styleId="head2-11-pt-arial-">
    <w:name w:val="head2-11-pt-arial-"/>
    <w:basedOn w:val="Normal"/>
    <w:rsid w:val="00B075FC"/>
    <w:pPr>
      <w:spacing w:before="173" w:after="65" w:line="283" w:lineRule="atLeast"/>
    </w:pPr>
    <w:rPr>
      <w:rFonts w:ascii="Arial" w:hAnsi="Arial" w:cs="Arial"/>
      <w:b/>
      <w:bCs/>
      <w:color w:val="000000"/>
      <w:sz w:val="22"/>
      <w:szCs w:val="22"/>
    </w:rPr>
  </w:style>
  <w:style w:type="paragraph" w:customStyle="1" w:styleId="heading-4-bold-italic">
    <w:name w:val="heading-4-bold-italic"/>
    <w:basedOn w:val="Normal"/>
    <w:rsid w:val="00B075FC"/>
    <w:pPr>
      <w:spacing w:before="192" w:after="48" w:line="307" w:lineRule="atLeast"/>
      <w:ind w:left="240" w:hanging="240"/>
    </w:pPr>
    <w:rPr>
      <w:rFonts w:ascii="Georgia" w:hAnsi="Georgia"/>
      <w:b/>
      <w:bCs/>
      <w:i/>
      <w:iCs/>
      <w:color w:val="000000"/>
      <w:sz w:val="18"/>
      <w:szCs w:val="18"/>
    </w:rPr>
  </w:style>
  <w:style w:type="paragraph" w:customStyle="1" w:styleId="body-2nd-line-indent">
    <w:name w:val="body-2nd-line-indent"/>
    <w:basedOn w:val="Normal"/>
    <w:rsid w:val="00B075FC"/>
    <w:pPr>
      <w:spacing w:after="120" w:line="307" w:lineRule="atLeast"/>
      <w:ind w:left="240" w:hanging="240"/>
    </w:pPr>
    <w:rPr>
      <w:rFonts w:ascii="Arial" w:hAnsi="Arial" w:cs="Arial"/>
      <w:color w:val="000000"/>
      <w:sz w:val="18"/>
      <w:szCs w:val="18"/>
    </w:rPr>
  </w:style>
  <w:style w:type="paragraph" w:styleId="NoSpacing">
    <w:name w:val="No Spacing"/>
    <w:uiPriority w:val="1"/>
    <w:qFormat/>
    <w:rsid w:val="00363BDD"/>
    <w:rPr>
      <w:rFonts w:ascii="Calibri" w:eastAsia="Calibri" w:hAnsi="Calibri"/>
      <w:sz w:val="22"/>
      <w:szCs w:val="22"/>
    </w:rPr>
  </w:style>
  <w:style w:type="character" w:customStyle="1" w:styleId="Heading2Char">
    <w:name w:val="Heading 2 Char"/>
    <w:link w:val="Heading2"/>
    <w:semiHidden/>
    <w:rsid w:val="001506D9"/>
    <w:rPr>
      <w:rFonts w:ascii="Cambria" w:eastAsia="Times New Roman" w:hAnsi="Cambria" w:cs="Times New Roman"/>
      <w:b/>
      <w:bCs/>
      <w:i/>
      <w:iCs/>
      <w:sz w:val="28"/>
      <w:szCs w:val="28"/>
    </w:rPr>
  </w:style>
  <w:style w:type="character" w:customStyle="1" w:styleId="apple-style-span">
    <w:name w:val="apple-style-span"/>
    <w:rsid w:val="001506D9"/>
  </w:style>
  <w:style w:type="character" w:customStyle="1" w:styleId="apple-converted-space">
    <w:name w:val="apple-converted-space"/>
    <w:rsid w:val="001506D9"/>
  </w:style>
  <w:style w:type="paragraph" w:customStyle="1" w:styleId="heading-3-bold">
    <w:name w:val="heading-3-bold"/>
    <w:basedOn w:val="Normal"/>
    <w:rsid w:val="00FF5094"/>
    <w:pPr>
      <w:spacing w:before="100" w:beforeAutospacing="1" w:after="100" w:afterAutospacing="1"/>
    </w:pPr>
  </w:style>
  <w:style w:type="paragraph" w:customStyle="1" w:styleId="head-3a-bold-italic">
    <w:name w:val="head-3a-bold-italic"/>
    <w:basedOn w:val="Normal"/>
    <w:rsid w:val="00FF5094"/>
    <w:pPr>
      <w:spacing w:before="100" w:beforeAutospacing="1" w:after="100" w:afterAutospacing="1"/>
    </w:pPr>
  </w:style>
  <w:style w:type="paragraph" w:customStyle="1" w:styleId="new-subhead-sanserif-9pt">
    <w:name w:val="new-subhead-sanserif-9pt"/>
    <w:basedOn w:val="Normal"/>
    <w:rsid w:val="00FF5094"/>
    <w:pPr>
      <w:spacing w:before="100" w:beforeAutospacing="1" w:after="100" w:afterAutospacing="1"/>
    </w:pPr>
  </w:style>
  <w:style w:type="paragraph" w:styleId="ListParagraph">
    <w:name w:val="List Paragraph"/>
    <w:basedOn w:val="Normal"/>
    <w:uiPriority w:val="34"/>
    <w:qFormat/>
    <w:rsid w:val="006C0306"/>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F13477"/>
    <w:rPr>
      <w:b/>
      <w:bCs/>
    </w:rPr>
  </w:style>
  <w:style w:type="character" w:customStyle="1" w:styleId="CommentTextChar">
    <w:name w:val="Comment Text Char"/>
    <w:basedOn w:val="DefaultParagraphFont"/>
    <w:link w:val="CommentText"/>
    <w:semiHidden/>
    <w:rsid w:val="00F13477"/>
  </w:style>
  <w:style w:type="character" w:customStyle="1" w:styleId="CommentSubjectChar">
    <w:name w:val="Comment Subject Char"/>
    <w:basedOn w:val="CommentTextChar"/>
    <w:link w:val="CommentSubject"/>
    <w:rsid w:val="00F13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8701">
      <w:bodyDiv w:val="1"/>
      <w:marLeft w:val="0"/>
      <w:marRight w:val="0"/>
      <w:marTop w:val="0"/>
      <w:marBottom w:val="0"/>
      <w:divBdr>
        <w:top w:val="none" w:sz="0" w:space="0" w:color="auto"/>
        <w:left w:val="none" w:sz="0" w:space="0" w:color="auto"/>
        <w:bottom w:val="none" w:sz="0" w:space="0" w:color="auto"/>
        <w:right w:val="none" w:sz="0" w:space="0" w:color="auto"/>
      </w:divBdr>
    </w:div>
    <w:div w:id="170217561">
      <w:bodyDiv w:val="1"/>
      <w:marLeft w:val="0"/>
      <w:marRight w:val="0"/>
      <w:marTop w:val="0"/>
      <w:marBottom w:val="0"/>
      <w:divBdr>
        <w:top w:val="none" w:sz="0" w:space="0" w:color="auto"/>
        <w:left w:val="none" w:sz="0" w:space="0" w:color="auto"/>
        <w:bottom w:val="none" w:sz="0" w:space="0" w:color="auto"/>
        <w:right w:val="none" w:sz="0" w:space="0" w:color="auto"/>
      </w:divBdr>
    </w:div>
    <w:div w:id="306937670">
      <w:bodyDiv w:val="1"/>
      <w:marLeft w:val="0"/>
      <w:marRight w:val="0"/>
      <w:marTop w:val="0"/>
      <w:marBottom w:val="0"/>
      <w:divBdr>
        <w:top w:val="none" w:sz="0" w:space="0" w:color="auto"/>
        <w:left w:val="none" w:sz="0" w:space="0" w:color="auto"/>
        <w:bottom w:val="none" w:sz="0" w:space="0" w:color="auto"/>
        <w:right w:val="none" w:sz="0" w:space="0" w:color="auto"/>
      </w:divBdr>
    </w:div>
    <w:div w:id="541017263">
      <w:bodyDiv w:val="1"/>
      <w:marLeft w:val="0"/>
      <w:marRight w:val="0"/>
      <w:marTop w:val="0"/>
      <w:marBottom w:val="0"/>
      <w:divBdr>
        <w:top w:val="none" w:sz="0" w:space="0" w:color="auto"/>
        <w:left w:val="none" w:sz="0" w:space="0" w:color="auto"/>
        <w:bottom w:val="none" w:sz="0" w:space="0" w:color="auto"/>
        <w:right w:val="none" w:sz="0" w:space="0" w:color="auto"/>
      </w:divBdr>
    </w:div>
    <w:div w:id="918518651">
      <w:bodyDiv w:val="1"/>
      <w:marLeft w:val="0"/>
      <w:marRight w:val="0"/>
      <w:marTop w:val="0"/>
      <w:marBottom w:val="0"/>
      <w:divBdr>
        <w:top w:val="none" w:sz="0" w:space="0" w:color="auto"/>
        <w:left w:val="none" w:sz="0" w:space="0" w:color="auto"/>
        <w:bottom w:val="none" w:sz="0" w:space="0" w:color="auto"/>
        <w:right w:val="none" w:sz="0" w:space="0" w:color="auto"/>
      </w:divBdr>
    </w:div>
    <w:div w:id="924218272">
      <w:bodyDiv w:val="1"/>
      <w:marLeft w:val="0"/>
      <w:marRight w:val="0"/>
      <w:marTop w:val="0"/>
      <w:marBottom w:val="0"/>
      <w:divBdr>
        <w:top w:val="none" w:sz="0" w:space="0" w:color="auto"/>
        <w:left w:val="none" w:sz="0" w:space="0" w:color="auto"/>
        <w:bottom w:val="none" w:sz="0" w:space="0" w:color="auto"/>
        <w:right w:val="none" w:sz="0" w:space="0" w:color="auto"/>
      </w:divBdr>
      <w:divsChild>
        <w:div w:id="562647064">
          <w:marLeft w:val="-7440"/>
          <w:marRight w:val="0"/>
          <w:marTop w:val="0"/>
          <w:marBottom w:val="0"/>
          <w:divBdr>
            <w:top w:val="none" w:sz="0" w:space="0" w:color="auto"/>
            <w:left w:val="none" w:sz="0" w:space="0" w:color="auto"/>
            <w:bottom w:val="none" w:sz="0" w:space="0" w:color="auto"/>
            <w:right w:val="none" w:sz="0" w:space="0" w:color="auto"/>
          </w:divBdr>
          <w:divsChild>
            <w:div w:id="1518541853">
              <w:marLeft w:val="0"/>
              <w:marRight w:val="0"/>
              <w:marTop w:val="0"/>
              <w:marBottom w:val="0"/>
              <w:divBdr>
                <w:top w:val="none" w:sz="0" w:space="0" w:color="auto"/>
                <w:left w:val="single" w:sz="8" w:space="0" w:color="336699"/>
                <w:bottom w:val="none" w:sz="0" w:space="0" w:color="auto"/>
                <w:right w:val="single" w:sz="8" w:space="0" w:color="336699"/>
              </w:divBdr>
              <w:divsChild>
                <w:div w:id="503054538">
                  <w:marLeft w:val="2900"/>
                  <w:marRight w:val="600"/>
                  <w:marTop w:val="0"/>
                  <w:marBottom w:val="0"/>
                  <w:divBdr>
                    <w:top w:val="none" w:sz="0" w:space="0" w:color="auto"/>
                    <w:left w:val="single" w:sz="8" w:space="30" w:color="336699"/>
                    <w:bottom w:val="none" w:sz="0" w:space="0" w:color="auto"/>
                    <w:right w:val="none" w:sz="0" w:space="0" w:color="auto"/>
                  </w:divBdr>
                </w:div>
              </w:divsChild>
            </w:div>
          </w:divsChild>
        </w:div>
      </w:divsChild>
    </w:div>
    <w:div w:id="945894034">
      <w:bodyDiv w:val="1"/>
      <w:marLeft w:val="0"/>
      <w:marRight w:val="0"/>
      <w:marTop w:val="0"/>
      <w:marBottom w:val="0"/>
      <w:divBdr>
        <w:top w:val="none" w:sz="0" w:space="0" w:color="auto"/>
        <w:left w:val="none" w:sz="0" w:space="0" w:color="auto"/>
        <w:bottom w:val="none" w:sz="0" w:space="0" w:color="auto"/>
        <w:right w:val="none" w:sz="0" w:space="0" w:color="auto"/>
      </w:divBdr>
    </w:div>
    <w:div w:id="1106773271">
      <w:bodyDiv w:val="1"/>
      <w:marLeft w:val="0"/>
      <w:marRight w:val="0"/>
      <w:marTop w:val="0"/>
      <w:marBottom w:val="0"/>
      <w:divBdr>
        <w:top w:val="none" w:sz="0" w:space="0" w:color="auto"/>
        <w:left w:val="none" w:sz="0" w:space="0" w:color="auto"/>
        <w:bottom w:val="none" w:sz="0" w:space="0" w:color="auto"/>
        <w:right w:val="none" w:sz="0" w:space="0" w:color="auto"/>
      </w:divBdr>
    </w:div>
    <w:div w:id="1228955419">
      <w:bodyDiv w:val="1"/>
      <w:marLeft w:val="0"/>
      <w:marRight w:val="0"/>
      <w:marTop w:val="0"/>
      <w:marBottom w:val="0"/>
      <w:divBdr>
        <w:top w:val="none" w:sz="0" w:space="0" w:color="auto"/>
        <w:left w:val="none" w:sz="0" w:space="0" w:color="auto"/>
        <w:bottom w:val="none" w:sz="0" w:space="0" w:color="auto"/>
        <w:right w:val="none" w:sz="0" w:space="0" w:color="auto"/>
      </w:divBdr>
    </w:div>
    <w:div w:id="1256326329">
      <w:bodyDiv w:val="1"/>
      <w:marLeft w:val="0"/>
      <w:marRight w:val="0"/>
      <w:marTop w:val="0"/>
      <w:marBottom w:val="0"/>
      <w:divBdr>
        <w:top w:val="none" w:sz="0" w:space="0" w:color="auto"/>
        <w:left w:val="none" w:sz="0" w:space="0" w:color="auto"/>
        <w:bottom w:val="none" w:sz="0" w:space="0" w:color="auto"/>
        <w:right w:val="none" w:sz="0" w:space="0" w:color="auto"/>
      </w:divBdr>
    </w:div>
    <w:div w:id="1288045300">
      <w:bodyDiv w:val="1"/>
      <w:marLeft w:val="0"/>
      <w:marRight w:val="0"/>
      <w:marTop w:val="0"/>
      <w:marBottom w:val="0"/>
      <w:divBdr>
        <w:top w:val="none" w:sz="0" w:space="0" w:color="auto"/>
        <w:left w:val="none" w:sz="0" w:space="0" w:color="auto"/>
        <w:bottom w:val="none" w:sz="0" w:space="0" w:color="auto"/>
        <w:right w:val="none" w:sz="0" w:space="0" w:color="auto"/>
      </w:divBdr>
    </w:div>
    <w:div w:id="1440492282">
      <w:bodyDiv w:val="1"/>
      <w:marLeft w:val="0"/>
      <w:marRight w:val="0"/>
      <w:marTop w:val="0"/>
      <w:marBottom w:val="0"/>
      <w:divBdr>
        <w:top w:val="none" w:sz="0" w:space="0" w:color="auto"/>
        <w:left w:val="none" w:sz="0" w:space="0" w:color="auto"/>
        <w:bottom w:val="none" w:sz="0" w:space="0" w:color="auto"/>
        <w:right w:val="none" w:sz="0" w:space="0" w:color="auto"/>
      </w:divBdr>
    </w:div>
    <w:div w:id="1462765409">
      <w:bodyDiv w:val="1"/>
      <w:marLeft w:val="0"/>
      <w:marRight w:val="0"/>
      <w:marTop w:val="0"/>
      <w:marBottom w:val="0"/>
      <w:divBdr>
        <w:top w:val="none" w:sz="0" w:space="0" w:color="auto"/>
        <w:left w:val="none" w:sz="0" w:space="0" w:color="auto"/>
        <w:bottom w:val="none" w:sz="0" w:space="0" w:color="auto"/>
        <w:right w:val="none" w:sz="0" w:space="0" w:color="auto"/>
      </w:divBdr>
    </w:div>
    <w:div w:id="1502088173">
      <w:bodyDiv w:val="1"/>
      <w:marLeft w:val="0"/>
      <w:marRight w:val="0"/>
      <w:marTop w:val="0"/>
      <w:marBottom w:val="0"/>
      <w:divBdr>
        <w:top w:val="none" w:sz="0" w:space="0" w:color="auto"/>
        <w:left w:val="none" w:sz="0" w:space="0" w:color="auto"/>
        <w:bottom w:val="none" w:sz="0" w:space="0" w:color="auto"/>
        <w:right w:val="none" w:sz="0" w:space="0" w:color="auto"/>
      </w:divBdr>
      <w:divsChild>
        <w:div w:id="674309185">
          <w:marLeft w:val="0"/>
          <w:marRight w:val="0"/>
          <w:marTop w:val="0"/>
          <w:marBottom w:val="0"/>
          <w:divBdr>
            <w:top w:val="none" w:sz="0" w:space="0" w:color="auto"/>
            <w:left w:val="none" w:sz="0" w:space="0" w:color="auto"/>
            <w:bottom w:val="none" w:sz="0" w:space="0" w:color="auto"/>
            <w:right w:val="none" w:sz="0" w:space="0" w:color="auto"/>
          </w:divBdr>
          <w:divsChild>
            <w:div w:id="44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0980">
      <w:bodyDiv w:val="1"/>
      <w:marLeft w:val="0"/>
      <w:marRight w:val="0"/>
      <w:marTop w:val="0"/>
      <w:marBottom w:val="0"/>
      <w:divBdr>
        <w:top w:val="none" w:sz="0" w:space="0" w:color="auto"/>
        <w:left w:val="none" w:sz="0" w:space="0" w:color="auto"/>
        <w:bottom w:val="none" w:sz="0" w:space="0" w:color="auto"/>
        <w:right w:val="none" w:sz="0" w:space="0" w:color="auto"/>
      </w:divBdr>
    </w:div>
    <w:div w:id="2047024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honorscarolina.unc.edu/current-students/honors-thesis-and-undergraduate-research/honors-thesis/" TargetMode="External"/><Relationship Id="rId23" Type="http://schemas.openxmlformats.org/officeDocument/2006/relationships/hyperlink" Target="http://careers.unc.edu/" TargetMode="External"/><Relationship Id="rId24" Type="http://schemas.openxmlformats.org/officeDocument/2006/relationships/hyperlink" Target="http://www.bls.gov/ooh/life-physical-and-social-science/geographers.htm" TargetMode="External"/><Relationship Id="rId25" Type="http://schemas.openxmlformats.org/officeDocument/2006/relationships/hyperlink" Target="http://jobs.aag.org" TargetMode="External"/><Relationship Id="rId26" Type="http://schemas.openxmlformats.org/officeDocument/2006/relationships/hyperlink" Target="http://www.peacecorps.gov/" TargetMode="External"/><Relationship Id="rId27" Type="http://schemas.openxmlformats.org/officeDocument/2006/relationships/hyperlink" Target="http://www.eco.org" TargetMode="External"/><Relationship Id="rId28" Type="http://schemas.openxmlformats.org/officeDocument/2006/relationships/hyperlink" Target="http://www.ecojobs.com" TargetMode="External"/><Relationship Id="rId29" Type="http://schemas.openxmlformats.org/officeDocument/2006/relationships/hyperlink" Target="http://www.environmentalcaree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sa.org" TargetMode="External"/><Relationship Id="rId31" Type="http://schemas.openxmlformats.org/officeDocument/2006/relationships/hyperlink" Target="http://www.ejobs.org" TargetMode="External"/><Relationship Id="rId32" Type="http://schemas.openxmlformats.org/officeDocument/2006/relationships/hyperlink" Target="http://www.fws.gov"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pa.gov" TargetMode="External"/><Relationship Id="rId34" Type="http://schemas.openxmlformats.org/officeDocument/2006/relationships/hyperlink" Target="http://www.fs.gov" TargetMode="External"/><Relationship Id="rId35" Type="http://schemas.openxmlformats.org/officeDocument/2006/relationships/hyperlink" Target="http://www.nps.gov" TargetMode="External"/><Relationship Id="rId36" Type="http://schemas.openxmlformats.org/officeDocument/2006/relationships/hyperlink" Target="http://www.nrcs.usda.gov"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emch@unc.edu" TargetMode="External"/><Relationship Id="rId13" Type="http://schemas.openxmlformats.org/officeDocument/2006/relationships/hyperlink" Target="mailto:aaronm@email.unc.edu" TargetMode="External"/><Relationship Id="rId14" Type="http://schemas.openxmlformats.org/officeDocument/2006/relationships/hyperlink" Target="mailto:bktaylor@email.unc.edu" TargetMode="External"/><Relationship Id="rId15" Type="http://schemas.openxmlformats.org/officeDocument/2006/relationships/image" Target="media/image4.jpeg"/><Relationship Id="rId16" Type="http://schemas.microsoft.com/office/2007/relationships/hdphoto" Target="media/hdphoto1.wdp"/><Relationship Id="rId17" Type="http://schemas.openxmlformats.org/officeDocument/2006/relationships/hyperlink" Target="https://www.unc.edu/sis/adm/xfereq.html" TargetMode="External"/><Relationship Id="rId18" Type="http://schemas.openxmlformats.org/officeDocument/2006/relationships/hyperlink" Target="mailto:aaronm@email.unc.edu" TargetMode="External"/><Relationship Id="rId19" Type="http://schemas.openxmlformats.org/officeDocument/2006/relationships/hyperlink" Target="mailto:nphillips@email.unc.edu"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tson\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FEA7-8283-D64A-B682-CDB364E8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Settings\smatson\Application Data\Microsoft\Templates\letter.dot</Template>
  <TotalTime>2868</TotalTime>
  <Pages>16</Pages>
  <Words>5239</Words>
  <Characters>29863</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Biology Undergraduate Majors Manual</vt:lpstr>
    </vt:vector>
  </TitlesOfParts>
  <Company>UNC-Chapel Hill</Company>
  <LinksUpToDate>false</LinksUpToDate>
  <CharactersWithSpaces>35032</CharactersWithSpaces>
  <SharedDoc>false</SharedDoc>
  <HLinks>
    <vt:vector size="552" baseType="variant">
      <vt:variant>
        <vt:i4>4325440</vt:i4>
      </vt:variant>
      <vt:variant>
        <vt:i4>255</vt:i4>
      </vt:variant>
      <vt:variant>
        <vt:i4>0</vt:i4>
      </vt:variant>
      <vt:variant>
        <vt:i4>5</vt:i4>
      </vt:variant>
      <vt:variant>
        <vt:lpwstr>http://www.nationalaquarium.com/</vt:lpwstr>
      </vt:variant>
      <vt:variant>
        <vt:lpwstr/>
      </vt:variant>
      <vt:variant>
        <vt:i4>5046340</vt:i4>
      </vt:variant>
      <vt:variant>
        <vt:i4>252</vt:i4>
      </vt:variant>
      <vt:variant>
        <vt:i4>0</vt:i4>
      </vt:variant>
      <vt:variant>
        <vt:i4>5</vt:i4>
      </vt:variant>
      <vt:variant>
        <vt:lpwstr>http://www.zoos.org/</vt:lpwstr>
      </vt:variant>
      <vt:variant>
        <vt:lpwstr/>
      </vt:variant>
      <vt:variant>
        <vt:i4>5701725</vt:i4>
      </vt:variant>
      <vt:variant>
        <vt:i4>249</vt:i4>
      </vt:variant>
      <vt:variant>
        <vt:i4>0</vt:i4>
      </vt:variant>
      <vt:variant>
        <vt:i4>5</vt:i4>
      </vt:variant>
      <vt:variant>
        <vt:lpwstr>http://www.amnh.org/</vt:lpwstr>
      </vt:variant>
      <vt:variant>
        <vt:lpwstr/>
      </vt:variant>
      <vt:variant>
        <vt:i4>3997737</vt:i4>
      </vt:variant>
      <vt:variant>
        <vt:i4>246</vt:i4>
      </vt:variant>
      <vt:variant>
        <vt:i4>0</vt:i4>
      </vt:variant>
      <vt:variant>
        <vt:i4>5</vt:i4>
      </vt:variant>
      <vt:variant>
        <vt:lpwstr>http://www.si.edu/</vt:lpwstr>
      </vt:variant>
      <vt:variant>
        <vt:lpwstr/>
      </vt:variant>
      <vt:variant>
        <vt:i4>720942</vt:i4>
      </vt:variant>
      <vt:variant>
        <vt:i4>243</vt:i4>
      </vt:variant>
      <vt:variant>
        <vt:i4>0</vt:i4>
      </vt:variant>
      <vt:variant>
        <vt:i4>5</vt:i4>
      </vt:variant>
      <vt:variant>
        <vt:lpwstr>http://www.nrcs.usda.gov/</vt:lpwstr>
      </vt:variant>
      <vt:variant>
        <vt:lpwstr/>
      </vt:variant>
      <vt:variant>
        <vt:i4>2555982</vt:i4>
      </vt:variant>
      <vt:variant>
        <vt:i4>240</vt:i4>
      </vt:variant>
      <vt:variant>
        <vt:i4>0</vt:i4>
      </vt:variant>
      <vt:variant>
        <vt:i4>5</vt:i4>
      </vt:variant>
      <vt:variant>
        <vt:lpwstr>http://www.nps.gov/</vt:lpwstr>
      </vt:variant>
      <vt:variant>
        <vt:lpwstr/>
      </vt:variant>
      <vt:variant>
        <vt:i4>2293810</vt:i4>
      </vt:variant>
      <vt:variant>
        <vt:i4>237</vt:i4>
      </vt:variant>
      <vt:variant>
        <vt:i4>0</vt:i4>
      </vt:variant>
      <vt:variant>
        <vt:i4>5</vt:i4>
      </vt:variant>
      <vt:variant>
        <vt:lpwstr>http://www.fs.gov/</vt:lpwstr>
      </vt:variant>
      <vt:variant>
        <vt:lpwstr/>
      </vt:variant>
      <vt:variant>
        <vt:i4>4063310</vt:i4>
      </vt:variant>
      <vt:variant>
        <vt:i4>234</vt:i4>
      </vt:variant>
      <vt:variant>
        <vt:i4>0</vt:i4>
      </vt:variant>
      <vt:variant>
        <vt:i4>5</vt:i4>
      </vt:variant>
      <vt:variant>
        <vt:lpwstr>http://www.epa.gov/</vt:lpwstr>
      </vt:variant>
      <vt:variant>
        <vt:lpwstr/>
      </vt:variant>
      <vt:variant>
        <vt:i4>3080265</vt:i4>
      </vt:variant>
      <vt:variant>
        <vt:i4>231</vt:i4>
      </vt:variant>
      <vt:variant>
        <vt:i4>0</vt:i4>
      </vt:variant>
      <vt:variant>
        <vt:i4>5</vt:i4>
      </vt:variant>
      <vt:variant>
        <vt:lpwstr>http://www.fws.gov/</vt:lpwstr>
      </vt:variant>
      <vt:variant>
        <vt:lpwstr/>
      </vt:variant>
      <vt:variant>
        <vt:i4>5898283</vt:i4>
      </vt:variant>
      <vt:variant>
        <vt:i4>228</vt:i4>
      </vt:variant>
      <vt:variant>
        <vt:i4>0</vt:i4>
      </vt:variant>
      <vt:variant>
        <vt:i4>5</vt:i4>
      </vt:variant>
      <vt:variant>
        <vt:lpwstr>http://www.ejobs.org/</vt:lpwstr>
      </vt:variant>
      <vt:variant>
        <vt:lpwstr/>
      </vt:variant>
      <vt:variant>
        <vt:i4>2555984</vt:i4>
      </vt:variant>
      <vt:variant>
        <vt:i4>225</vt:i4>
      </vt:variant>
      <vt:variant>
        <vt:i4>0</vt:i4>
      </vt:variant>
      <vt:variant>
        <vt:i4>5</vt:i4>
      </vt:variant>
      <vt:variant>
        <vt:lpwstr>http://www.esa.org/</vt:lpwstr>
      </vt:variant>
      <vt:variant>
        <vt:lpwstr/>
      </vt:variant>
      <vt:variant>
        <vt:i4>2162752</vt:i4>
      </vt:variant>
      <vt:variant>
        <vt:i4>222</vt:i4>
      </vt:variant>
      <vt:variant>
        <vt:i4>0</vt:i4>
      </vt:variant>
      <vt:variant>
        <vt:i4>5</vt:i4>
      </vt:variant>
      <vt:variant>
        <vt:lpwstr>http://www.environmentalcareer.com/</vt:lpwstr>
      </vt:variant>
      <vt:variant>
        <vt:lpwstr/>
      </vt:variant>
      <vt:variant>
        <vt:i4>3342421</vt:i4>
      </vt:variant>
      <vt:variant>
        <vt:i4>219</vt:i4>
      </vt:variant>
      <vt:variant>
        <vt:i4>0</vt:i4>
      </vt:variant>
      <vt:variant>
        <vt:i4>5</vt:i4>
      </vt:variant>
      <vt:variant>
        <vt:lpwstr>http://www.ecojobs.com/</vt:lpwstr>
      </vt:variant>
      <vt:variant>
        <vt:lpwstr/>
      </vt:variant>
      <vt:variant>
        <vt:i4>2687040</vt:i4>
      </vt:variant>
      <vt:variant>
        <vt:i4>216</vt:i4>
      </vt:variant>
      <vt:variant>
        <vt:i4>0</vt:i4>
      </vt:variant>
      <vt:variant>
        <vt:i4>5</vt:i4>
      </vt:variant>
      <vt:variant>
        <vt:lpwstr>http://www.eco.org/</vt:lpwstr>
      </vt:variant>
      <vt:variant>
        <vt:lpwstr/>
      </vt:variant>
      <vt:variant>
        <vt:i4>1966128</vt:i4>
      </vt:variant>
      <vt:variant>
        <vt:i4>213</vt:i4>
      </vt:variant>
      <vt:variant>
        <vt:i4>0</vt:i4>
      </vt:variant>
      <vt:variant>
        <vt:i4>5</vt:i4>
      </vt:variant>
      <vt:variant>
        <vt:lpwstr>http://www.ed.gov/about/contacts/state/index.html?src%2Bh</vt:lpwstr>
      </vt:variant>
      <vt:variant>
        <vt:lpwstr/>
      </vt:variant>
      <vt:variant>
        <vt:i4>6094865</vt:i4>
      </vt:variant>
      <vt:variant>
        <vt:i4>210</vt:i4>
      </vt:variant>
      <vt:variant>
        <vt:i4>0</vt:i4>
      </vt:variant>
      <vt:variant>
        <vt:i4>5</vt:i4>
      </vt:variant>
      <vt:variant>
        <vt:lpwstr>http://www.cfnc.org/career/TeacherEd/teacher.jsp</vt:lpwstr>
      </vt:variant>
      <vt:variant>
        <vt:lpwstr/>
      </vt:variant>
      <vt:variant>
        <vt:i4>6553648</vt:i4>
      </vt:variant>
      <vt:variant>
        <vt:i4>207</vt:i4>
      </vt:variant>
      <vt:variant>
        <vt:i4>0</vt:i4>
      </vt:variant>
      <vt:variant>
        <vt:i4>5</vt:i4>
      </vt:variant>
      <vt:variant>
        <vt:lpwstr>http://soe.unc.edu/highlights/</vt:lpwstr>
      </vt:variant>
      <vt:variant>
        <vt:lpwstr/>
      </vt:variant>
      <vt:variant>
        <vt:i4>3145852</vt:i4>
      </vt:variant>
      <vt:variant>
        <vt:i4>204</vt:i4>
      </vt:variant>
      <vt:variant>
        <vt:i4>0</vt:i4>
      </vt:variant>
      <vt:variant>
        <vt:i4>5</vt:i4>
      </vt:variant>
      <vt:variant>
        <vt:lpwstr>http://www.spectrum.ieee.org/careers/careerstemplate.jsp?ArticleId=c030503</vt:lpwstr>
      </vt:variant>
      <vt:variant>
        <vt:lpwstr/>
      </vt:variant>
      <vt:variant>
        <vt:i4>3997786</vt:i4>
      </vt:variant>
      <vt:variant>
        <vt:i4>201</vt:i4>
      </vt:variant>
      <vt:variant>
        <vt:i4>0</vt:i4>
      </vt:variant>
      <vt:variant>
        <vt:i4>5</vt:i4>
      </vt:variant>
      <vt:variant>
        <vt:lpwstr>http://www.fda.gov/</vt:lpwstr>
      </vt:variant>
      <vt:variant>
        <vt:lpwstr/>
      </vt:variant>
      <vt:variant>
        <vt:i4>3932247</vt:i4>
      </vt:variant>
      <vt:variant>
        <vt:i4>198</vt:i4>
      </vt:variant>
      <vt:variant>
        <vt:i4>0</vt:i4>
      </vt:variant>
      <vt:variant>
        <vt:i4>5</vt:i4>
      </vt:variant>
      <vt:variant>
        <vt:lpwstr>http://www.nih.gov/</vt:lpwstr>
      </vt:variant>
      <vt:variant>
        <vt:lpwstr/>
      </vt:variant>
      <vt:variant>
        <vt:i4>3801178</vt:i4>
      </vt:variant>
      <vt:variant>
        <vt:i4>195</vt:i4>
      </vt:variant>
      <vt:variant>
        <vt:i4>0</vt:i4>
      </vt:variant>
      <vt:variant>
        <vt:i4>5</vt:i4>
      </vt:variant>
      <vt:variant>
        <vt:lpwstr>http://www.cdc.gov/</vt:lpwstr>
      </vt:variant>
      <vt:variant>
        <vt:lpwstr/>
      </vt:variant>
      <vt:variant>
        <vt:i4>2162774</vt:i4>
      </vt:variant>
      <vt:variant>
        <vt:i4>192</vt:i4>
      </vt:variant>
      <vt:variant>
        <vt:i4>0</vt:i4>
      </vt:variant>
      <vt:variant>
        <vt:i4>5</vt:i4>
      </vt:variant>
      <vt:variant>
        <vt:lpwstr>http://www.hhs.gov/</vt:lpwstr>
      </vt:variant>
      <vt:variant>
        <vt:lpwstr/>
      </vt:variant>
      <vt:variant>
        <vt:i4>3014693</vt:i4>
      </vt:variant>
      <vt:variant>
        <vt:i4>189</vt:i4>
      </vt:variant>
      <vt:variant>
        <vt:i4>0</vt:i4>
      </vt:variant>
      <vt:variant>
        <vt:i4>5</vt:i4>
      </vt:variant>
      <vt:variant>
        <vt:lpwstr>http://www.peacecorps.gov/</vt:lpwstr>
      </vt:variant>
      <vt:variant>
        <vt:lpwstr/>
      </vt:variant>
      <vt:variant>
        <vt:i4>6225994</vt:i4>
      </vt:variant>
      <vt:variant>
        <vt:i4>186</vt:i4>
      </vt:variant>
      <vt:variant>
        <vt:i4>0</vt:i4>
      </vt:variant>
      <vt:variant>
        <vt:i4>5</vt:i4>
      </vt:variant>
      <vt:variant>
        <vt:lpwstr>http://www.aafs.org/</vt:lpwstr>
      </vt:variant>
      <vt:variant>
        <vt:lpwstr/>
      </vt:variant>
      <vt:variant>
        <vt:i4>4522044</vt:i4>
      </vt:variant>
      <vt:variant>
        <vt:i4>183</vt:i4>
      </vt:variant>
      <vt:variant>
        <vt:i4>0</vt:i4>
      </vt:variant>
      <vt:variant>
        <vt:i4>5</vt:i4>
      </vt:variant>
      <vt:variant>
        <vt:lpwstr>http://www.ascld.org/</vt:lpwstr>
      </vt:variant>
      <vt:variant>
        <vt:lpwstr/>
      </vt:variant>
      <vt:variant>
        <vt:i4>3735594</vt:i4>
      </vt:variant>
      <vt:variant>
        <vt:i4>180</vt:i4>
      </vt:variant>
      <vt:variant>
        <vt:i4>0</vt:i4>
      </vt:variant>
      <vt:variant>
        <vt:i4>5</vt:i4>
      </vt:variant>
      <vt:variant>
        <vt:lpwstr>http://www.criminalistics.com/</vt:lpwstr>
      </vt:variant>
      <vt:variant>
        <vt:lpwstr/>
      </vt:variant>
      <vt:variant>
        <vt:i4>5111892</vt:i4>
      </vt:variant>
      <vt:variant>
        <vt:i4>177</vt:i4>
      </vt:variant>
      <vt:variant>
        <vt:i4>0</vt:i4>
      </vt:variant>
      <vt:variant>
        <vt:i4>5</vt:i4>
      </vt:variant>
      <vt:variant>
        <vt:lpwstr>http://www.amwa.org/</vt:lpwstr>
      </vt:variant>
      <vt:variant>
        <vt:lpwstr/>
      </vt:variant>
      <vt:variant>
        <vt:i4>4522062</vt:i4>
      </vt:variant>
      <vt:variant>
        <vt:i4>174</vt:i4>
      </vt:variant>
      <vt:variant>
        <vt:i4>0</vt:i4>
      </vt:variant>
      <vt:variant>
        <vt:i4>5</vt:i4>
      </vt:variant>
      <vt:variant>
        <vt:lpwstr>http://www.nasw.org/</vt:lpwstr>
      </vt:variant>
      <vt:variant>
        <vt:lpwstr/>
      </vt:variant>
      <vt:variant>
        <vt:i4>4784195</vt:i4>
      </vt:variant>
      <vt:variant>
        <vt:i4>171</vt:i4>
      </vt:variant>
      <vt:variant>
        <vt:i4>0</vt:i4>
      </vt:variant>
      <vt:variant>
        <vt:i4>5</vt:i4>
      </vt:variant>
      <vt:variant>
        <vt:lpwstr>http://www.asph.org/</vt:lpwstr>
      </vt:variant>
      <vt:variant>
        <vt:lpwstr/>
      </vt:variant>
      <vt:variant>
        <vt:i4>5636149</vt:i4>
      </vt:variant>
      <vt:variant>
        <vt:i4>168</vt:i4>
      </vt:variant>
      <vt:variant>
        <vt:i4>0</vt:i4>
      </vt:variant>
      <vt:variant>
        <vt:i4>5</vt:i4>
      </vt:variant>
      <vt:variant>
        <vt:lpwstr>http://www.asph.org/document.cfm?page=706</vt:lpwstr>
      </vt:variant>
      <vt:variant>
        <vt:lpwstr/>
      </vt:variant>
      <vt:variant>
        <vt:i4>4784195</vt:i4>
      </vt:variant>
      <vt:variant>
        <vt:i4>165</vt:i4>
      </vt:variant>
      <vt:variant>
        <vt:i4>0</vt:i4>
      </vt:variant>
      <vt:variant>
        <vt:i4>5</vt:i4>
      </vt:variant>
      <vt:variant>
        <vt:lpwstr>http://www.asph.org/</vt:lpwstr>
      </vt:variant>
      <vt:variant>
        <vt:lpwstr/>
      </vt:variant>
      <vt:variant>
        <vt:i4>5636150</vt:i4>
      </vt:variant>
      <vt:variant>
        <vt:i4>162</vt:i4>
      </vt:variant>
      <vt:variant>
        <vt:i4>0</vt:i4>
      </vt:variant>
      <vt:variant>
        <vt:i4>5</vt:i4>
      </vt:variant>
      <vt:variant>
        <vt:lpwstr>http://www.asph.org/document.cfm?page=705</vt:lpwstr>
      </vt:variant>
      <vt:variant>
        <vt:lpwstr/>
      </vt:variant>
      <vt:variant>
        <vt:i4>8060992</vt:i4>
      </vt:variant>
      <vt:variant>
        <vt:i4>159</vt:i4>
      </vt:variant>
      <vt:variant>
        <vt:i4>0</vt:i4>
      </vt:variant>
      <vt:variant>
        <vt:i4>5</vt:i4>
      </vt:variant>
      <vt:variant>
        <vt:lpwstr>http://www.acepidemiology2.org/</vt:lpwstr>
      </vt:variant>
      <vt:variant>
        <vt:lpwstr/>
      </vt:variant>
      <vt:variant>
        <vt:i4>4784195</vt:i4>
      </vt:variant>
      <vt:variant>
        <vt:i4>156</vt:i4>
      </vt:variant>
      <vt:variant>
        <vt:i4>0</vt:i4>
      </vt:variant>
      <vt:variant>
        <vt:i4>5</vt:i4>
      </vt:variant>
      <vt:variant>
        <vt:lpwstr>http://www.asph.org/</vt:lpwstr>
      </vt:variant>
      <vt:variant>
        <vt:lpwstr/>
      </vt:variant>
      <vt:variant>
        <vt:i4>5636151</vt:i4>
      </vt:variant>
      <vt:variant>
        <vt:i4>153</vt:i4>
      </vt:variant>
      <vt:variant>
        <vt:i4>0</vt:i4>
      </vt:variant>
      <vt:variant>
        <vt:i4>5</vt:i4>
      </vt:variant>
      <vt:variant>
        <vt:lpwstr>http://www.asph.org/document.cfm?page=704</vt:lpwstr>
      </vt:variant>
      <vt:variant>
        <vt:lpwstr/>
      </vt:variant>
      <vt:variant>
        <vt:i4>4784195</vt:i4>
      </vt:variant>
      <vt:variant>
        <vt:i4>150</vt:i4>
      </vt:variant>
      <vt:variant>
        <vt:i4>0</vt:i4>
      </vt:variant>
      <vt:variant>
        <vt:i4>5</vt:i4>
      </vt:variant>
      <vt:variant>
        <vt:lpwstr>http://www.asph.org/</vt:lpwstr>
      </vt:variant>
      <vt:variant>
        <vt:lpwstr/>
      </vt:variant>
      <vt:variant>
        <vt:i4>5636144</vt:i4>
      </vt:variant>
      <vt:variant>
        <vt:i4>147</vt:i4>
      </vt:variant>
      <vt:variant>
        <vt:i4>0</vt:i4>
      </vt:variant>
      <vt:variant>
        <vt:i4>5</vt:i4>
      </vt:variant>
      <vt:variant>
        <vt:lpwstr>http://www.asph.org/document.cfm?page=703</vt:lpwstr>
      </vt:variant>
      <vt:variant>
        <vt:lpwstr/>
      </vt:variant>
      <vt:variant>
        <vt:i4>5439550</vt:i4>
      </vt:variant>
      <vt:variant>
        <vt:i4>144</vt:i4>
      </vt:variant>
      <vt:variant>
        <vt:i4>0</vt:i4>
      </vt:variant>
      <vt:variant>
        <vt:i4>5</vt:i4>
      </vt:variant>
      <vt:variant>
        <vt:lpwstr>http://www.aupha.org/</vt:lpwstr>
      </vt:variant>
      <vt:variant>
        <vt:lpwstr/>
      </vt:variant>
      <vt:variant>
        <vt:i4>3538949</vt:i4>
      </vt:variant>
      <vt:variant>
        <vt:i4>141</vt:i4>
      </vt:variant>
      <vt:variant>
        <vt:i4>0</vt:i4>
      </vt:variant>
      <vt:variant>
        <vt:i4>5</vt:i4>
      </vt:variant>
      <vt:variant>
        <vt:lpwstr>http://www.sph.unc.edu/</vt:lpwstr>
      </vt:variant>
      <vt:variant>
        <vt:lpwstr/>
      </vt:variant>
      <vt:variant>
        <vt:i4>2162732</vt:i4>
      </vt:variant>
      <vt:variant>
        <vt:i4>138</vt:i4>
      </vt:variant>
      <vt:variant>
        <vt:i4>0</vt:i4>
      </vt:variant>
      <vt:variant>
        <vt:i4>5</vt:i4>
      </vt:variant>
      <vt:variant>
        <vt:lpwstr>http://www.whatispublichealth.org/</vt:lpwstr>
      </vt:variant>
      <vt:variant>
        <vt:lpwstr/>
      </vt:variant>
      <vt:variant>
        <vt:i4>3604490</vt:i4>
      </vt:variant>
      <vt:variant>
        <vt:i4>135</vt:i4>
      </vt:variant>
      <vt:variant>
        <vt:i4>0</vt:i4>
      </vt:variant>
      <vt:variant>
        <vt:i4>5</vt:i4>
      </vt:variant>
      <vt:variant>
        <vt:lpwstr>http://www.ets.org/gre/</vt:lpwstr>
      </vt:variant>
      <vt:variant>
        <vt:lpwstr/>
      </vt:variant>
      <vt:variant>
        <vt:i4>4784195</vt:i4>
      </vt:variant>
      <vt:variant>
        <vt:i4>132</vt:i4>
      </vt:variant>
      <vt:variant>
        <vt:i4>0</vt:i4>
      </vt:variant>
      <vt:variant>
        <vt:i4>5</vt:i4>
      </vt:variant>
      <vt:variant>
        <vt:lpwstr>http://www.asph.org/</vt:lpwstr>
      </vt:variant>
      <vt:variant>
        <vt:lpwstr/>
      </vt:variant>
      <vt:variant>
        <vt:i4>1114196</vt:i4>
      </vt:variant>
      <vt:variant>
        <vt:i4>129</vt:i4>
      </vt:variant>
      <vt:variant>
        <vt:i4>0</vt:i4>
      </vt:variant>
      <vt:variant>
        <vt:i4>5</vt:i4>
      </vt:variant>
      <vt:variant>
        <vt:lpwstr>http://www.pharmacy.unc.edu/</vt:lpwstr>
      </vt:variant>
      <vt:variant>
        <vt:lpwstr/>
      </vt:variant>
      <vt:variant>
        <vt:i4>5898313</vt:i4>
      </vt:variant>
      <vt:variant>
        <vt:i4>126</vt:i4>
      </vt:variant>
      <vt:variant>
        <vt:i4>0</vt:i4>
      </vt:variant>
      <vt:variant>
        <vt:i4>5</vt:i4>
      </vt:variant>
      <vt:variant>
        <vt:lpwstr>http://www.aacp.org/</vt:lpwstr>
      </vt:variant>
      <vt:variant>
        <vt:lpwstr/>
      </vt:variant>
      <vt:variant>
        <vt:i4>5505103</vt:i4>
      </vt:variant>
      <vt:variant>
        <vt:i4>123</vt:i4>
      </vt:variant>
      <vt:variant>
        <vt:i4>0</vt:i4>
      </vt:variant>
      <vt:variant>
        <vt:i4>5</vt:i4>
      </vt:variant>
      <vt:variant>
        <vt:lpwstr>http://www.avma.org/</vt:lpwstr>
      </vt:variant>
      <vt:variant>
        <vt:lpwstr/>
      </vt:variant>
      <vt:variant>
        <vt:i4>5701750</vt:i4>
      </vt:variant>
      <vt:variant>
        <vt:i4>120</vt:i4>
      </vt:variant>
      <vt:variant>
        <vt:i4>0</vt:i4>
      </vt:variant>
      <vt:variant>
        <vt:i4>5</vt:i4>
      </vt:variant>
      <vt:variant>
        <vt:lpwstr>http://aavmc.org/</vt:lpwstr>
      </vt:variant>
      <vt:variant>
        <vt:lpwstr/>
      </vt:variant>
      <vt:variant>
        <vt:i4>4980786</vt:i4>
      </vt:variant>
      <vt:variant>
        <vt:i4>117</vt:i4>
      </vt:variant>
      <vt:variant>
        <vt:i4>0</vt:i4>
      </vt:variant>
      <vt:variant>
        <vt:i4>5</vt:i4>
      </vt:variant>
      <vt:variant>
        <vt:lpwstr>http://www.aacpm.org/</vt:lpwstr>
      </vt:variant>
      <vt:variant>
        <vt:lpwstr/>
      </vt:variant>
      <vt:variant>
        <vt:i4>5505114</vt:i4>
      </vt:variant>
      <vt:variant>
        <vt:i4>114</vt:i4>
      </vt:variant>
      <vt:variant>
        <vt:i4>0</vt:i4>
      </vt:variant>
      <vt:variant>
        <vt:i4>5</vt:i4>
      </vt:variant>
      <vt:variant>
        <vt:lpwstr>http://www.aamc.org/</vt:lpwstr>
      </vt:variant>
      <vt:variant>
        <vt:lpwstr/>
      </vt:variant>
      <vt:variant>
        <vt:i4>1507430</vt:i4>
      </vt:variant>
      <vt:variant>
        <vt:i4>111</vt:i4>
      </vt:variant>
      <vt:variant>
        <vt:i4>0</vt:i4>
      </vt:variant>
      <vt:variant>
        <vt:i4>5</vt:i4>
      </vt:variant>
      <vt:variant>
        <vt:lpwstr>http://www.aapa.org/geninfo1.html</vt:lpwstr>
      </vt:variant>
      <vt:variant>
        <vt:lpwstr/>
      </vt:variant>
      <vt:variant>
        <vt:i4>5767242</vt:i4>
      </vt:variant>
      <vt:variant>
        <vt:i4>108</vt:i4>
      </vt:variant>
      <vt:variant>
        <vt:i4>0</vt:i4>
      </vt:variant>
      <vt:variant>
        <vt:i4>5</vt:i4>
      </vt:variant>
      <vt:variant>
        <vt:lpwstr>http://www.nsna.org/</vt:lpwstr>
      </vt:variant>
      <vt:variant>
        <vt:lpwstr/>
      </vt:variant>
      <vt:variant>
        <vt:i4>5177465</vt:i4>
      </vt:variant>
      <vt:variant>
        <vt:i4>105</vt:i4>
      </vt:variant>
      <vt:variant>
        <vt:i4>0</vt:i4>
      </vt:variant>
      <vt:variant>
        <vt:i4>5</vt:i4>
      </vt:variant>
      <vt:variant>
        <vt:lpwstr>http://nursing.unc.edu/index.html</vt:lpwstr>
      </vt:variant>
      <vt:variant>
        <vt:lpwstr/>
      </vt:variant>
      <vt:variant>
        <vt:i4>5832811</vt:i4>
      </vt:variant>
      <vt:variant>
        <vt:i4>102</vt:i4>
      </vt:variant>
      <vt:variant>
        <vt:i4>0</vt:i4>
      </vt:variant>
      <vt:variant>
        <vt:i4>5</vt:i4>
      </vt:variant>
      <vt:variant>
        <vt:lpwstr>http://aaopt.org/</vt:lpwstr>
      </vt:variant>
      <vt:variant>
        <vt:lpwstr/>
      </vt:variant>
      <vt:variant>
        <vt:i4>6029366</vt:i4>
      </vt:variant>
      <vt:variant>
        <vt:i4>99</vt:i4>
      </vt:variant>
      <vt:variant>
        <vt:i4>0</vt:i4>
      </vt:variant>
      <vt:variant>
        <vt:i4>5</vt:i4>
      </vt:variant>
      <vt:variant>
        <vt:lpwstr>http://www.opted.org/</vt:lpwstr>
      </vt:variant>
      <vt:variant>
        <vt:lpwstr/>
      </vt:variant>
      <vt:variant>
        <vt:i4>8192062</vt:i4>
      </vt:variant>
      <vt:variant>
        <vt:i4>96</vt:i4>
      </vt:variant>
      <vt:variant>
        <vt:i4>0</vt:i4>
      </vt:variant>
      <vt:variant>
        <vt:i4>5</vt:i4>
      </vt:variant>
      <vt:variant>
        <vt:lpwstr>http://www.ada.org/public/education/careers/dentistry_bro.asp</vt:lpwstr>
      </vt:variant>
      <vt:variant>
        <vt:lpwstr/>
      </vt:variant>
      <vt:variant>
        <vt:i4>5505114</vt:i4>
      </vt:variant>
      <vt:variant>
        <vt:i4>93</vt:i4>
      </vt:variant>
      <vt:variant>
        <vt:i4>0</vt:i4>
      </vt:variant>
      <vt:variant>
        <vt:i4>5</vt:i4>
      </vt:variant>
      <vt:variant>
        <vt:lpwstr>http://www.aamc.org/</vt:lpwstr>
      </vt:variant>
      <vt:variant>
        <vt:lpwstr/>
      </vt:variant>
      <vt:variant>
        <vt:i4>5505029</vt:i4>
      </vt:variant>
      <vt:variant>
        <vt:i4>90</vt:i4>
      </vt:variant>
      <vt:variant>
        <vt:i4>0</vt:i4>
      </vt:variant>
      <vt:variant>
        <vt:i4>5</vt:i4>
      </vt:variant>
      <vt:variant>
        <vt:lpwstr>http://www.aamc.org/students/considering/careers.htm</vt:lpwstr>
      </vt:variant>
      <vt:variant>
        <vt:lpwstr/>
      </vt:variant>
      <vt:variant>
        <vt:i4>4784203</vt:i4>
      </vt:variant>
      <vt:variant>
        <vt:i4>87</vt:i4>
      </vt:variant>
      <vt:variant>
        <vt:i4>0</vt:i4>
      </vt:variant>
      <vt:variant>
        <vt:i4>5</vt:i4>
      </vt:variant>
      <vt:variant>
        <vt:lpwstr>http://www.abgc.net/</vt:lpwstr>
      </vt:variant>
      <vt:variant>
        <vt:lpwstr/>
      </vt:variant>
      <vt:variant>
        <vt:i4>5308488</vt:i4>
      </vt:variant>
      <vt:variant>
        <vt:i4>84</vt:i4>
      </vt:variant>
      <vt:variant>
        <vt:i4>0</vt:i4>
      </vt:variant>
      <vt:variant>
        <vt:i4>5</vt:i4>
      </vt:variant>
      <vt:variant>
        <vt:lpwstr>http://www.nsgc.org/</vt:lpwstr>
      </vt:variant>
      <vt:variant>
        <vt:lpwstr/>
      </vt:variant>
      <vt:variant>
        <vt:i4>5308488</vt:i4>
      </vt:variant>
      <vt:variant>
        <vt:i4>81</vt:i4>
      </vt:variant>
      <vt:variant>
        <vt:i4>0</vt:i4>
      </vt:variant>
      <vt:variant>
        <vt:i4>5</vt:i4>
      </vt:variant>
      <vt:variant>
        <vt:lpwstr>http://www.nsgc.org/</vt:lpwstr>
      </vt:variant>
      <vt:variant>
        <vt:lpwstr/>
      </vt:variant>
      <vt:variant>
        <vt:i4>6357083</vt:i4>
      </vt:variant>
      <vt:variant>
        <vt:i4>78</vt:i4>
      </vt:variant>
      <vt:variant>
        <vt:i4>0</vt:i4>
      </vt:variant>
      <vt:variant>
        <vt:i4>5</vt:i4>
      </vt:variant>
      <vt:variant>
        <vt:lpwstr>http://www.healthpronet.org/ahp_month/index.html</vt:lpwstr>
      </vt:variant>
      <vt:variant>
        <vt:lpwstr/>
      </vt:variant>
      <vt:variant>
        <vt:i4>5242909</vt:i4>
      </vt:variant>
      <vt:variant>
        <vt:i4>75</vt:i4>
      </vt:variant>
      <vt:variant>
        <vt:i4>0</vt:i4>
      </vt:variant>
      <vt:variant>
        <vt:i4>5</vt:i4>
      </vt:variant>
      <vt:variant>
        <vt:lpwstr>http://explorehealthcareers.org/</vt:lpwstr>
      </vt:variant>
      <vt:variant>
        <vt:lpwstr/>
      </vt:variant>
      <vt:variant>
        <vt:i4>5242909</vt:i4>
      </vt:variant>
      <vt:variant>
        <vt:i4>72</vt:i4>
      </vt:variant>
      <vt:variant>
        <vt:i4>0</vt:i4>
      </vt:variant>
      <vt:variant>
        <vt:i4>5</vt:i4>
      </vt:variant>
      <vt:variant>
        <vt:lpwstr>http://explorehealthcareers.org/</vt:lpwstr>
      </vt:variant>
      <vt:variant>
        <vt:lpwstr/>
      </vt:variant>
      <vt:variant>
        <vt:i4>5898281</vt:i4>
      </vt:variant>
      <vt:variant>
        <vt:i4>69</vt:i4>
      </vt:variant>
      <vt:variant>
        <vt:i4>0</vt:i4>
      </vt:variant>
      <vt:variant>
        <vt:i4>5</vt:i4>
      </vt:variant>
      <vt:variant>
        <vt:lpwstr>http://prehealthadvising.unc.edu/</vt:lpwstr>
      </vt:variant>
      <vt:variant>
        <vt:lpwstr/>
      </vt:variant>
      <vt:variant>
        <vt:i4>2752602</vt:i4>
      </vt:variant>
      <vt:variant>
        <vt:i4>66</vt:i4>
      </vt:variant>
      <vt:variant>
        <vt:i4>0</vt:i4>
      </vt:variant>
      <vt:variant>
        <vt:i4>5</vt:i4>
      </vt:variant>
      <vt:variant>
        <vt:lpwstr>http://careers.unc.edu/</vt:lpwstr>
      </vt:variant>
      <vt:variant>
        <vt:lpwstr/>
      </vt:variant>
      <vt:variant>
        <vt:i4>3080301</vt:i4>
      </vt:variant>
      <vt:variant>
        <vt:i4>63</vt:i4>
      </vt:variant>
      <vt:variant>
        <vt:i4>0</vt:i4>
      </vt:variant>
      <vt:variant>
        <vt:i4>5</vt:i4>
      </vt:variant>
      <vt:variant>
        <vt:lpwstr>http://www.dent.unc.edu/student/orgs/predent/about.htm</vt:lpwstr>
      </vt:variant>
      <vt:variant>
        <vt:lpwstr/>
      </vt:variant>
      <vt:variant>
        <vt:i4>6946942</vt:i4>
      </vt:variant>
      <vt:variant>
        <vt:i4>60</vt:i4>
      </vt:variant>
      <vt:variant>
        <vt:i4>0</vt:i4>
      </vt:variant>
      <vt:variant>
        <vt:i4>5</vt:i4>
      </vt:variant>
      <vt:variant>
        <vt:lpwstr>http://www.unc.edu/student/orgs/aed/index.html</vt:lpwstr>
      </vt:variant>
      <vt:variant>
        <vt:lpwstr/>
      </vt:variant>
      <vt:variant>
        <vt:i4>3997754</vt:i4>
      </vt:variant>
      <vt:variant>
        <vt:i4>57</vt:i4>
      </vt:variant>
      <vt:variant>
        <vt:i4>0</vt:i4>
      </vt:variant>
      <vt:variant>
        <vt:i4>5</vt:i4>
      </vt:variant>
      <vt:variant>
        <vt:lpwstr>mailto:bishemer@email.unc.edu</vt:lpwstr>
      </vt:variant>
      <vt:variant>
        <vt:lpwstr/>
      </vt:variant>
      <vt:variant>
        <vt:i4>3997754</vt:i4>
      </vt:variant>
      <vt:variant>
        <vt:i4>54</vt:i4>
      </vt:variant>
      <vt:variant>
        <vt:i4>0</vt:i4>
      </vt:variant>
      <vt:variant>
        <vt:i4>5</vt:i4>
      </vt:variant>
      <vt:variant>
        <vt:lpwstr>mailto:bishemer@email.unc.edu</vt:lpwstr>
      </vt:variant>
      <vt:variant>
        <vt:lpwstr/>
      </vt:variant>
      <vt:variant>
        <vt:i4>4128881</vt:i4>
      </vt:variant>
      <vt:variant>
        <vt:i4>51</vt:i4>
      </vt:variant>
      <vt:variant>
        <vt:i4>0</vt:i4>
      </vt:variant>
      <vt:variant>
        <vt:i4>5</vt:i4>
      </vt:variant>
      <vt:variant>
        <vt:lpwstr>http://admissions.unc.edu/Apply/Transfer_Students/Course_Eval.html</vt:lpwstr>
      </vt:variant>
      <vt:variant>
        <vt:lpwstr/>
      </vt:variant>
      <vt:variant>
        <vt:i4>3014660</vt:i4>
      </vt:variant>
      <vt:variant>
        <vt:i4>48</vt:i4>
      </vt:variant>
      <vt:variant>
        <vt:i4>0</vt:i4>
      </vt:variant>
      <vt:variant>
        <vt:i4>5</vt:i4>
      </vt:variant>
      <vt:variant>
        <vt:lpwstr>https://www.unc.edu/sis/adm/xfereq.html</vt:lpwstr>
      </vt:variant>
      <vt:variant>
        <vt:lpwstr/>
      </vt:variant>
      <vt:variant>
        <vt:i4>8126475</vt:i4>
      </vt:variant>
      <vt:variant>
        <vt:i4>45</vt:i4>
      </vt:variant>
      <vt:variant>
        <vt:i4>0</vt:i4>
      </vt:variant>
      <vt:variant>
        <vt:i4>5</vt:i4>
      </vt:variant>
      <vt:variant>
        <vt:lpwstr>http://advising.unc.edu/AcademicAppealsInfoandForms</vt:lpwstr>
      </vt:variant>
      <vt:variant>
        <vt:lpwstr/>
      </vt:variant>
      <vt:variant>
        <vt:i4>5898281</vt:i4>
      </vt:variant>
      <vt:variant>
        <vt:i4>42</vt:i4>
      </vt:variant>
      <vt:variant>
        <vt:i4>0</vt:i4>
      </vt:variant>
      <vt:variant>
        <vt:i4>5</vt:i4>
      </vt:variant>
      <vt:variant>
        <vt:lpwstr>http://prehealthadvising.unc.edu/</vt:lpwstr>
      </vt:variant>
      <vt:variant>
        <vt:lpwstr/>
      </vt:variant>
      <vt:variant>
        <vt:i4>6357039</vt:i4>
      </vt:variant>
      <vt:variant>
        <vt:i4>39</vt:i4>
      </vt:variant>
      <vt:variant>
        <vt:i4>0</vt:i4>
      </vt:variant>
      <vt:variant>
        <vt:i4>5</vt:i4>
      </vt:variant>
      <vt:variant>
        <vt:lpwstr>http://www.bio.unc.edu/faculty/desaix/</vt:lpwstr>
      </vt:variant>
      <vt:variant>
        <vt:lpwstr/>
      </vt:variant>
      <vt:variant>
        <vt:i4>4653142</vt:i4>
      </vt:variant>
      <vt:variant>
        <vt:i4>36</vt:i4>
      </vt:variant>
      <vt:variant>
        <vt:i4>0</vt:i4>
      </vt:variant>
      <vt:variant>
        <vt:i4>5</vt:i4>
      </vt:variant>
      <vt:variant>
        <vt:lpwstr>http://advising.unc.edu/advising/worksheets-home</vt:lpwstr>
      </vt:variant>
      <vt:variant>
        <vt:lpwstr/>
      </vt:variant>
      <vt:variant>
        <vt:i4>6553685</vt:i4>
      </vt:variant>
      <vt:variant>
        <vt:i4>33</vt:i4>
      </vt:variant>
      <vt:variant>
        <vt:i4>0</vt:i4>
      </vt:variant>
      <vt:variant>
        <vt:i4>5</vt:i4>
      </vt:variant>
      <vt:variant>
        <vt:lpwstr>http://advising.unc.edu/advising/scheduleanappt</vt:lpwstr>
      </vt:variant>
      <vt:variant>
        <vt:lpwstr/>
      </vt:variant>
      <vt:variant>
        <vt:i4>3276878</vt:i4>
      </vt:variant>
      <vt:variant>
        <vt:i4>30</vt:i4>
      </vt:variant>
      <vt:variant>
        <vt:i4>0</vt:i4>
      </vt:variant>
      <vt:variant>
        <vt:i4>5</vt:i4>
      </vt:variant>
      <vt:variant>
        <vt:lpwstr>mailto://yeh@email.unc.edu</vt:lpwstr>
      </vt:variant>
      <vt:variant>
        <vt:lpwstr/>
      </vt:variant>
      <vt:variant>
        <vt:i4>3997754</vt:i4>
      </vt:variant>
      <vt:variant>
        <vt:i4>27</vt:i4>
      </vt:variant>
      <vt:variant>
        <vt:i4>0</vt:i4>
      </vt:variant>
      <vt:variant>
        <vt:i4>5</vt:i4>
      </vt:variant>
      <vt:variant>
        <vt:lpwstr>mailto:bishemer@email.unc.edu</vt:lpwstr>
      </vt:variant>
      <vt:variant>
        <vt:lpwstr/>
      </vt:variant>
      <vt:variant>
        <vt:i4>2490374</vt:i4>
      </vt:variant>
      <vt:variant>
        <vt:i4>24</vt:i4>
      </vt:variant>
      <vt:variant>
        <vt:i4>0</vt:i4>
      </vt:variant>
      <vt:variant>
        <vt:i4>5</vt:i4>
      </vt:variant>
      <vt:variant>
        <vt:lpwstr>https://biology.web.unc.edu/Faculty/Shemer-Gidi</vt:lpwstr>
      </vt:variant>
      <vt:variant>
        <vt:lpwstr/>
      </vt:variant>
      <vt:variant>
        <vt:i4>4522083</vt:i4>
      </vt:variant>
      <vt:variant>
        <vt:i4>21</vt:i4>
      </vt:variant>
      <vt:variant>
        <vt:i4>0</vt:i4>
      </vt:variant>
      <vt:variant>
        <vt:i4>5</vt:i4>
      </vt:variant>
      <vt:variant>
        <vt:lpwstr>https://onyen.unc.edu/cgi-bin/unc_id/reportcard.pl</vt:lpwstr>
      </vt:variant>
      <vt:variant>
        <vt:lpwstr/>
      </vt:variant>
      <vt:variant>
        <vt:i4>4522083</vt:i4>
      </vt:variant>
      <vt:variant>
        <vt:i4>18</vt:i4>
      </vt:variant>
      <vt:variant>
        <vt:i4>0</vt:i4>
      </vt:variant>
      <vt:variant>
        <vt:i4>5</vt:i4>
      </vt:variant>
      <vt:variant>
        <vt:lpwstr>https://onyen.unc.edu/cgi-bin/unc_id/reportcard.pl</vt:lpwstr>
      </vt:variant>
      <vt:variant>
        <vt:lpwstr/>
      </vt:variant>
      <vt:variant>
        <vt:i4>1704058</vt:i4>
      </vt:variant>
      <vt:variant>
        <vt:i4>15</vt:i4>
      </vt:variant>
      <vt:variant>
        <vt:i4>0</vt:i4>
      </vt:variant>
      <vt:variant>
        <vt:i4>5</vt:i4>
      </vt:variant>
      <vt:variant>
        <vt:lpwstr>mailto:jdesaix@email.unc.edu</vt:lpwstr>
      </vt:variant>
      <vt:variant>
        <vt:lpwstr/>
      </vt:variant>
      <vt:variant>
        <vt:i4>5439563</vt:i4>
      </vt:variant>
      <vt:variant>
        <vt:i4>12</vt:i4>
      </vt:variant>
      <vt:variant>
        <vt:i4>0</vt:i4>
      </vt:variant>
      <vt:variant>
        <vt:i4>5</vt:i4>
      </vt:variant>
      <vt:variant>
        <vt:lpwstr>https://bio.unc.edu/undergraduate/links/</vt:lpwstr>
      </vt:variant>
      <vt:variant>
        <vt:lpwstr/>
      </vt:variant>
      <vt:variant>
        <vt:i4>4653143</vt:i4>
      </vt:variant>
      <vt:variant>
        <vt:i4>9</vt:i4>
      </vt:variant>
      <vt:variant>
        <vt:i4>0</vt:i4>
      </vt:variant>
      <vt:variant>
        <vt:i4>5</vt:i4>
      </vt:variant>
      <vt:variant>
        <vt:lpwstr>mailto:grad@bio.unc.edu</vt:lpwstr>
      </vt:variant>
      <vt:variant>
        <vt:lpwstr/>
      </vt:variant>
      <vt:variant>
        <vt:i4>3997754</vt:i4>
      </vt:variant>
      <vt:variant>
        <vt:i4>6</vt:i4>
      </vt:variant>
      <vt:variant>
        <vt:i4>0</vt:i4>
      </vt:variant>
      <vt:variant>
        <vt:i4>5</vt:i4>
      </vt:variant>
      <vt:variant>
        <vt:lpwstr>mailto:bishemer@email.unc.edu</vt:lpwstr>
      </vt:variant>
      <vt:variant>
        <vt:lpwstr/>
      </vt:variant>
      <vt:variant>
        <vt:i4>1638486</vt:i4>
      </vt:variant>
      <vt:variant>
        <vt:i4>3</vt:i4>
      </vt:variant>
      <vt:variant>
        <vt:i4>0</vt:i4>
      </vt:variant>
      <vt:variant>
        <vt:i4>5</vt:i4>
      </vt:variant>
      <vt:variant>
        <vt:lpwstr>mailto:sundance@unc.edu</vt:lpwstr>
      </vt:variant>
      <vt:variant>
        <vt:lpwstr/>
      </vt:variant>
      <vt:variant>
        <vt:i4>7143461</vt:i4>
      </vt:variant>
      <vt:variant>
        <vt:i4>0</vt:i4>
      </vt:variant>
      <vt:variant>
        <vt:i4>0</vt:i4>
      </vt:variant>
      <vt:variant>
        <vt:i4>5</vt:i4>
      </vt:variant>
      <vt:variant>
        <vt:lpwstr>mailto:romito@unc.edu</vt:lpwstr>
      </vt:variant>
      <vt:variant>
        <vt:lpwstr/>
      </vt:variant>
      <vt:variant>
        <vt:i4>1376342</vt:i4>
      </vt:variant>
      <vt:variant>
        <vt:i4>30527</vt:i4>
      </vt:variant>
      <vt:variant>
        <vt:i4>1027</vt:i4>
      </vt:variant>
      <vt:variant>
        <vt:i4>1</vt:i4>
      </vt:variant>
      <vt:variant>
        <vt:lpwstr>Montgomery-color</vt:lpwstr>
      </vt:variant>
      <vt:variant>
        <vt:lpwstr/>
      </vt:variant>
      <vt:variant>
        <vt:i4>1376342</vt:i4>
      </vt:variant>
      <vt:variant>
        <vt:i4>42809</vt:i4>
      </vt:variant>
      <vt:variant>
        <vt:i4>1030</vt:i4>
      </vt:variant>
      <vt:variant>
        <vt:i4>1</vt:i4>
      </vt:variant>
      <vt:variant>
        <vt:lpwstr>Montgomery-color</vt:lpwstr>
      </vt:variant>
      <vt:variant>
        <vt:lpwstr/>
      </vt:variant>
      <vt:variant>
        <vt:i4>655404</vt:i4>
      </vt:variant>
      <vt:variant>
        <vt:i4>-1</vt:i4>
      </vt:variant>
      <vt:variant>
        <vt:i4>1228</vt:i4>
      </vt:variant>
      <vt:variant>
        <vt:i4>1</vt:i4>
      </vt:variant>
      <vt:variant>
        <vt:lpwstr>Shemer_color</vt:lpwstr>
      </vt:variant>
      <vt:variant>
        <vt:lpwstr/>
      </vt:variant>
      <vt:variant>
        <vt:i4>2818166</vt:i4>
      </vt:variant>
      <vt:variant>
        <vt:i4>-1</vt:i4>
      </vt:variant>
      <vt:variant>
        <vt:i4>1230</vt:i4>
      </vt:variant>
      <vt:variant>
        <vt:i4>1</vt:i4>
      </vt:variant>
      <vt:variant>
        <vt:lpwstr>Faculty Photos 064</vt:lpwstr>
      </vt:variant>
      <vt:variant>
        <vt:lpwstr/>
      </vt:variant>
      <vt:variant>
        <vt:i4>3080309</vt:i4>
      </vt:variant>
      <vt:variant>
        <vt:i4>-1</vt:i4>
      </vt:variant>
      <vt:variant>
        <vt:i4>1231</vt:i4>
      </vt:variant>
      <vt:variant>
        <vt:i4>1</vt:i4>
      </vt:variant>
      <vt:variant>
        <vt:lpwstr>Faculty Photos 050</vt:lpwstr>
      </vt:variant>
      <vt:variant>
        <vt:lpwstr/>
      </vt:variant>
      <vt:variant>
        <vt:i4>655404</vt:i4>
      </vt:variant>
      <vt:variant>
        <vt:i4>-1</vt:i4>
      </vt:variant>
      <vt:variant>
        <vt:i4>1233</vt:i4>
      </vt:variant>
      <vt:variant>
        <vt:i4>1</vt:i4>
      </vt:variant>
      <vt:variant>
        <vt:lpwstr>Shemer_color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Undergraduate Majors Manual</dc:title>
  <dc:creator>Steve Matson</dc:creator>
  <cp:lastModifiedBy>Nina Martin</cp:lastModifiedBy>
  <cp:revision>9</cp:revision>
  <cp:lastPrinted>2014-09-24T16:50:00Z</cp:lastPrinted>
  <dcterms:created xsi:type="dcterms:W3CDTF">2015-08-19T16:10:00Z</dcterms:created>
  <dcterms:modified xsi:type="dcterms:W3CDTF">2015-08-22T17:54:00Z</dcterms:modified>
</cp:coreProperties>
</file>